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B21" w:rsidRDefault="00A87B21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87B21" w:rsidRDefault="00A87B21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469817"/>
            <wp:effectExtent l="0" t="0" r="3175" b="7620"/>
            <wp:docPr id="2" name="Рисунок 2" descr="C:\Users\User\Desktop\сканы программ\CCI17092020.jpg атем 9 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программ\CCI17092020.jpg атем 9 кл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B21" w:rsidRDefault="00A87B21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87B21" w:rsidRDefault="00A87B21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87B21" w:rsidRDefault="00A87B21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5F5F97">
        <w:rPr>
          <w:rFonts w:ascii="Times New Roman" w:hAnsi="Times New Roman" w:cs="Times New Roman"/>
          <w:b/>
          <w:bCs/>
          <w:sz w:val="24"/>
          <w:szCs w:val="24"/>
        </w:rPr>
        <w:lastRenderedPageBreak/>
        <w:t>Требования к уровню подготовки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F5F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результате изучения математики выпускник должен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F97">
        <w:rPr>
          <w:rFonts w:ascii="Times New Roman" w:hAnsi="Times New Roman" w:cs="Times New Roman"/>
          <w:b/>
          <w:bCs/>
          <w:sz w:val="24"/>
          <w:szCs w:val="24"/>
        </w:rPr>
        <w:t>знать/понимать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существо понятия математического доказательства; приводить примеры доказательств;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существо понятия алгоритма; приводить примеры алгоритмов;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как используются математические формулы, уравнения и неравенства; примеры их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применения для решения математических и практических задач;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как математически определенные функции могут описывать реальные зависимости;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приводить примеры такого описания;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как потребности практики привели математическую науку к необходимости расширения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понятия числа;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вероятностный характер многих закономерностей окружающего мира; примеры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статистических закономерностей и выводов;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каким образом геометрия возникла из практических задач землемерия; примеры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геометрических объектов и утверждений о них, важных для практики;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смысл идеализации, позволяющей решать задачи реальной действительности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математическими методами, примеры ошибок, возникающих при идеализации.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F5F97">
        <w:rPr>
          <w:rFonts w:ascii="Times New Roman" w:hAnsi="Times New Roman" w:cs="Times New Roman"/>
          <w:b/>
          <w:bCs/>
          <w:sz w:val="24"/>
          <w:szCs w:val="24"/>
        </w:rPr>
        <w:t>Арифметика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F5F97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выполнять устно арифметические действия: сложение и вычитание двузначных чисел 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десятичных дробей с двумя знаками, умножение однозначных чисел, арифметические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операции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с обыкновенными дробями с однозначным знаменателем и числителем;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переходить от одной формы записи чисел к другой, представлять десятичную дробь в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виде обыкновенной и в простейших случаях обыкновенную в виде десятичной, проценты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— в виде дроби и дробь – в виде процентов; записывать большие и малые числа с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использованием целых степеней десятки;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выполнять арифметические действия с рациональными числами, сравнивать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рациональные и действительные числа; находить в несложных случаях значения степеней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с целыми показателями и корней; находить значения числовых выражений;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округлять целые числа и десятичные дроби, находить приближения чисел с недостатком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и с избытком, выполнять оценку числовых выражений;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пользоваться основными единицами длины, массы, времени, скорости, площади, объема;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выражать более крупные единицы через более мелкие и наоборот;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решать текстовые задачи, включая задачи, связанные с отношением и с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пропорциональностью величин, дробями и процентами;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F97">
        <w:rPr>
          <w:rFonts w:ascii="Times New Roman" w:hAnsi="Times New Roman" w:cs="Times New Roman"/>
          <w:b/>
          <w:bCs/>
          <w:sz w:val="24"/>
          <w:szCs w:val="24"/>
        </w:rPr>
        <w:t>использовать приобретенные знания и умения в практической деятельности и</w:t>
      </w:r>
      <w:r w:rsidR="00BC1017" w:rsidRPr="005F5F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F5F97" w:rsidRPr="005F5F97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5F5F97">
        <w:rPr>
          <w:rFonts w:ascii="Times New Roman" w:hAnsi="Times New Roman" w:cs="Times New Roman"/>
          <w:b/>
          <w:bCs/>
          <w:sz w:val="24"/>
          <w:szCs w:val="24"/>
        </w:rPr>
        <w:t>овседневной жизни</w:t>
      </w:r>
      <w:r w:rsidRPr="00172ED4">
        <w:rPr>
          <w:rFonts w:ascii="Times New Roman,Bold" w:hAnsi="Times New Roman,Bold" w:cs="Times New Roman,Bold"/>
          <w:b/>
          <w:bCs/>
          <w:sz w:val="24"/>
          <w:szCs w:val="24"/>
        </w:rPr>
        <w:t xml:space="preserve"> </w:t>
      </w:r>
      <w:r w:rsidRPr="00172ED4">
        <w:rPr>
          <w:rFonts w:ascii="Times New Roman" w:hAnsi="Times New Roman" w:cs="Times New Roman"/>
          <w:sz w:val="24"/>
          <w:szCs w:val="24"/>
        </w:rPr>
        <w:t>для: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решения несложных практических расчетных задач, в том числе c использованием при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необходимости справочных материалов, калькулятора, компьютера;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устной прикидки и оценки результата вычислений; проверки результата вычисления, с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использованием различных приемов;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интерпретации результатов решения задач с учетом ограничений, связанных с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реальными свойствами рассматриваемых процессов и явлений.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F5F97">
        <w:rPr>
          <w:rFonts w:ascii="Times New Roman" w:hAnsi="Times New Roman" w:cs="Times New Roman"/>
          <w:b/>
          <w:bCs/>
          <w:sz w:val="24"/>
          <w:szCs w:val="24"/>
        </w:rPr>
        <w:t>Алгебра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F5F97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составлять буквенные выражения и формулы по условиям задач; осуществлять в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выражениях и формулах числовые подстановки и выполнять соответствующие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вычисления, осуществлять подстановку одного выражения в другое; выражать из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формул одну переменную через остальные;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выполнять основные действия со степенями с целыми показателями, с многочленами и с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алгебраическими дробями; выполнять разложение многочленов на множители; выполнять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lastRenderedPageBreak/>
        <w:t>тождественные преобразования рациональных выражений;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применять свойства арифметических квадратных корней для вычисления значений 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преобразований числовых выражений, содержащих квадратные корни;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решать линейные, квадратные уравнения и рациональные уравнения, сводящиеся к ним,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системы двух линейных уравнений и несложные нелинейные системы;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решать линейные и квадратные неравенства с одной переменной и их системы,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решать текстовые задачи алгебраическим методом, интерпретировать полученный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результат, проводить отбор решений, исходя из формулировки задачи;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изображать числа точками на координатной прямой;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определять координаты точки плоскости, строить точки с заданными координатами;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изображать множество решений линейного неравенства;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распознавать арифметические и геометрические прогрессии; решать задачи с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применением формулы общего члена и суммы нескольких первых членов;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находить значения функции, заданной формулой, таблицей, графиком по ее аргументу;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находить значение аргумента по значению функции, заданной графиком или таблицей;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определять свойства функции по ее графику; применять графические представления при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решении уравнений, систем, неравенств;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описывать свойства изученных функций, строить их графики;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>использовать приобрете</w:t>
      </w:r>
      <w:r w:rsidR="00BC1017">
        <w:rPr>
          <w:rFonts w:ascii="Times New Roman" w:hAnsi="Times New Roman" w:cs="Times New Roman"/>
          <w:b/>
          <w:bCs/>
          <w:sz w:val="24"/>
          <w:szCs w:val="24"/>
        </w:rPr>
        <w:t>нные знания и умения в практиче</w:t>
      </w:r>
      <w:r w:rsidRPr="00172ED4">
        <w:rPr>
          <w:rFonts w:ascii="Times New Roman" w:hAnsi="Times New Roman" w:cs="Times New Roman"/>
          <w:b/>
          <w:bCs/>
          <w:sz w:val="24"/>
          <w:szCs w:val="24"/>
        </w:rPr>
        <w:t xml:space="preserve">ской деятельности и повседневной жизни </w:t>
      </w:r>
      <w:r w:rsidRPr="00172ED4">
        <w:rPr>
          <w:rFonts w:ascii="Times New Roman" w:hAnsi="Times New Roman" w:cs="Times New Roman"/>
          <w:sz w:val="24"/>
          <w:szCs w:val="24"/>
        </w:rPr>
        <w:t>для: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выполнения расчетов по формулам, для составления формул, выражающих зависимости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между реальными величинами; для нахождения нужной формулы в справочных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материалах;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моделирования практических ситуаций и исследовании построенных моделей с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использованием аппарата алгебры;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описания зависимостей между физическими величинами соответствующими формулами,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при исследовании несложных практических ситуаций;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интерпретации графиков реальных зависимостей между величинами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F5F97">
        <w:rPr>
          <w:rFonts w:ascii="Times New Roman" w:hAnsi="Times New Roman" w:cs="Times New Roman"/>
          <w:b/>
          <w:bCs/>
          <w:sz w:val="24"/>
          <w:szCs w:val="24"/>
        </w:rPr>
        <w:t>Геометрия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F5F97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-пользоваться геометрическим языком для описания предметов окружающего мира;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распознавать геометрические фигуры, различать их взаимное расположение;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изображать геометрические фигуры; выполнять чертежи по условию задач;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осуществлять преобразования фигур;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распознавать на чертежах, моделях и в окружающей обстановке основные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пространственные тела, изображать их;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в простейших случаях строить сечения и развертки пространственных тел;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проводить операции над векторами, вычислять длину и координаты вектора, угол между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векторами;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вычислять значения геометрических величин (длин, углов, площадей, объемов); в том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числе: для углов от 0 до 180° определять значения тригонометрических функций по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заданным значениям углов; находить значения тригонометрических функций по значению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одной из них, находить стороны, углы и площади треугольников, длины ломаных, дуг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окружности, площадей основных геометрических фигур и фигур, составленных из них;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решать геометрические задачи, опираясь на изученные свойства фигур и отношений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между ними, применяя дополнительные построения, алгебраический 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тригонометрический аппарат, соображения симметрии;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проводить доказательные рассуждения при решении задач,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используя известные теоремы, обнаруживая возможности для их использования;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решать простейшие планиметрические задачи в пространстве;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>использовать приобрете</w:t>
      </w:r>
      <w:r w:rsidR="00BC1017">
        <w:rPr>
          <w:rFonts w:ascii="Times New Roman" w:hAnsi="Times New Roman" w:cs="Times New Roman"/>
          <w:b/>
          <w:bCs/>
          <w:sz w:val="24"/>
          <w:szCs w:val="24"/>
        </w:rPr>
        <w:t>нные знания и умения в практиче</w:t>
      </w:r>
      <w:r w:rsidRPr="00172ED4">
        <w:rPr>
          <w:rFonts w:ascii="Times New Roman" w:hAnsi="Times New Roman" w:cs="Times New Roman"/>
          <w:b/>
          <w:bCs/>
          <w:sz w:val="24"/>
          <w:szCs w:val="24"/>
        </w:rPr>
        <w:t xml:space="preserve">ской деятельности и повседневной жизни </w:t>
      </w:r>
      <w:r w:rsidRPr="00172ED4">
        <w:rPr>
          <w:rFonts w:ascii="Times New Roman" w:hAnsi="Times New Roman" w:cs="Times New Roman"/>
          <w:sz w:val="24"/>
          <w:szCs w:val="24"/>
        </w:rPr>
        <w:t>для: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lastRenderedPageBreak/>
        <w:t>• описания реальных ситуаций на языке геометрии;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расчетов, включающих простейшие тригонометрические формулы;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решения геометрических задач с использованием тригонометрии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решения практических задач, связанных с нахождением геометрических величин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(используя при необходимости справочники и технические средства);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построений геометрическими инструментами (линейка, угольник, циркуль,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транспортир).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>Элементы логики, комбинаторики, статистики и теории вероятностей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проводить несложные доказательства, получать простейшие следствия из известных или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ранее полученных утверждений, оценивать логическую правильность рассуждений,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использовать примеры для иллюстрации и контрпримеры для опровержения утверждений;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извлекать информацию, представленную в таблицах, на диаграммах, графиках;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составлять таблицы, строить диаграммы и графики;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решать комбинаторные задачи путем систематического перебора возможных вариантов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и с использованием правила умножения;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вычислять средние значения результатов измерений;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находить частоту события, используя собственные наблюдения и готовые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статистические данные;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находить вероятности случайных событий в простейших случаях;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>использовать приобрете</w:t>
      </w:r>
      <w:r w:rsidR="00BC1017">
        <w:rPr>
          <w:rFonts w:ascii="Times New Roman" w:hAnsi="Times New Roman" w:cs="Times New Roman"/>
          <w:b/>
          <w:bCs/>
          <w:sz w:val="24"/>
          <w:szCs w:val="24"/>
        </w:rPr>
        <w:t>нные знания и умения в практиче</w:t>
      </w:r>
      <w:r w:rsidRPr="00172ED4">
        <w:rPr>
          <w:rFonts w:ascii="Times New Roman" w:hAnsi="Times New Roman" w:cs="Times New Roman"/>
          <w:b/>
          <w:bCs/>
          <w:sz w:val="24"/>
          <w:szCs w:val="24"/>
        </w:rPr>
        <w:t xml:space="preserve">ской деятельности и повседневной жизни </w:t>
      </w:r>
      <w:r w:rsidRPr="00172ED4">
        <w:rPr>
          <w:rFonts w:ascii="Times New Roman" w:hAnsi="Times New Roman" w:cs="Times New Roman"/>
          <w:sz w:val="24"/>
          <w:szCs w:val="24"/>
        </w:rPr>
        <w:t>для: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выстраивания аргументации при доказательстве и в диалоге;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распознавания логически некорректных рассуждений;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записи математических утверждений, доказательств;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анализа реальных числовых данных, представленных в виде диаграмм, графиков,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таблиц;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решения практических задач в повседневной и профессиональной деятельности с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использованием действий с числами, процентов, длин, площадей, объемов, времени,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скорости;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решения учебных и практических задач, требующих систематического перебора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вариантов;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сравнения шансов наступления случайных событий, для оценки вероятности случайного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события в практических ситуациях, сопоставления модели с реальной ситуацией;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• понимания статистических утверждений.</w:t>
      </w:r>
    </w:p>
    <w:p w:rsidR="00BC1017" w:rsidRDefault="00BC1017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72ED4" w:rsidRPr="00172ED4" w:rsidRDefault="00BC1017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172ED4" w:rsidRPr="00172ED4">
        <w:rPr>
          <w:rFonts w:ascii="Times New Roman" w:hAnsi="Times New Roman" w:cs="Times New Roman"/>
          <w:b/>
          <w:bCs/>
          <w:sz w:val="24"/>
          <w:szCs w:val="24"/>
        </w:rPr>
        <w:t>одержание учебного предмета</w:t>
      </w:r>
      <w:r w:rsidR="00172ED4" w:rsidRPr="00172ED4">
        <w:rPr>
          <w:rFonts w:ascii="Times New Roman" w:hAnsi="Times New Roman" w:cs="Times New Roman"/>
          <w:sz w:val="24"/>
          <w:szCs w:val="24"/>
        </w:rPr>
        <w:t>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>Рациональные числа. Модуль (абсолютная величина) числа. Сравнение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>рациональных чисел. Арифметические действия с рациональными числами.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Степень с целым показателем.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Числовые выражения, порядок действи</w:t>
      </w:r>
      <w:r w:rsidR="00BC1017">
        <w:rPr>
          <w:rFonts w:ascii="Times New Roman" w:hAnsi="Times New Roman" w:cs="Times New Roman"/>
          <w:sz w:val="24"/>
          <w:szCs w:val="24"/>
        </w:rPr>
        <w:t xml:space="preserve">й в них, использование скобок. 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Корень третьей степени.</w:t>
      </w:r>
    </w:p>
    <w:p w:rsidR="00172ED4" w:rsidRPr="00172ED4" w:rsidRDefault="007C0936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АЛГЕБРА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>Алгебраические выражения</w:t>
      </w:r>
      <w:r w:rsidRPr="00172ED4">
        <w:rPr>
          <w:rFonts w:ascii="Times New Roman" w:hAnsi="Times New Roman" w:cs="Times New Roman"/>
          <w:sz w:val="24"/>
          <w:szCs w:val="24"/>
        </w:rPr>
        <w:t>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Свойства степеней с целым показателем и их применение в преобразовании выражений.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Преобразования выражений, содержащих знаки квадратного и кубического корня.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 xml:space="preserve">Уравнения и неравенства. </w:t>
      </w:r>
      <w:r w:rsidRPr="00172ED4">
        <w:rPr>
          <w:rFonts w:ascii="Times New Roman" w:hAnsi="Times New Roman" w:cs="Times New Roman"/>
          <w:sz w:val="24"/>
          <w:szCs w:val="24"/>
        </w:rPr>
        <w:t>Решение рациональных уравнений. Замена переменной.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 xml:space="preserve">Разложение на множители. </w:t>
      </w:r>
      <w:r w:rsidRPr="005F5F97">
        <w:rPr>
          <w:rFonts w:ascii="Times New Roman" w:hAnsi="Times New Roman" w:cs="Times New Roman"/>
          <w:i/>
          <w:iCs/>
          <w:sz w:val="24"/>
          <w:szCs w:val="24"/>
        </w:rPr>
        <w:t>Примеры решения уравнений высших степеней.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Уравнение с несколькими переменными. Система уравнений. Решение системы.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Система двух линейных уравнений с двумя неизвестными. Методы подстановки и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алгебраического сложения. Примеры решения нелинейных систем</w:t>
      </w:r>
      <w:r w:rsidRPr="005F5F97">
        <w:rPr>
          <w:rFonts w:ascii="Times New Roman" w:hAnsi="Times New Roman" w:cs="Times New Roman"/>
          <w:sz w:val="24"/>
          <w:szCs w:val="24"/>
        </w:rPr>
        <w:t xml:space="preserve">. </w:t>
      </w:r>
      <w:r w:rsidRPr="005F5F97">
        <w:rPr>
          <w:rFonts w:ascii="Times New Roman" w:hAnsi="Times New Roman" w:cs="Times New Roman"/>
          <w:i/>
          <w:iCs/>
          <w:sz w:val="24"/>
          <w:szCs w:val="24"/>
        </w:rPr>
        <w:t>Диофантовы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5F97">
        <w:rPr>
          <w:rFonts w:ascii="Times New Roman" w:hAnsi="Times New Roman" w:cs="Times New Roman"/>
          <w:i/>
          <w:iCs/>
          <w:sz w:val="24"/>
          <w:szCs w:val="24"/>
        </w:rPr>
        <w:t>уравнения.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lastRenderedPageBreak/>
        <w:t>Составление уравнений, неравенств, систем по условиям задач. Решение текстовых задач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алгебраическим методом. Интерпретация результата, отбор решений.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>Координаты</w:t>
      </w:r>
      <w:r w:rsidRPr="00172ED4">
        <w:rPr>
          <w:rFonts w:ascii="Times New Roman" w:hAnsi="Times New Roman" w:cs="Times New Roman"/>
          <w:sz w:val="24"/>
          <w:szCs w:val="24"/>
        </w:rPr>
        <w:t>. Изображение чисел точками координатной прямой. Геометрический смысл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модуля числа</w:t>
      </w:r>
      <w:r w:rsidRPr="005F5F97">
        <w:rPr>
          <w:rFonts w:ascii="Times New Roman" w:hAnsi="Times New Roman" w:cs="Times New Roman"/>
          <w:sz w:val="24"/>
          <w:szCs w:val="24"/>
        </w:rPr>
        <w:t xml:space="preserve">. </w:t>
      </w:r>
      <w:r w:rsidRPr="005F5F97">
        <w:rPr>
          <w:rFonts w:ascii="Times New Roman" w:hAnsi="Times New Roman" w:cs="Times New Roman"/>
          <w:i/>
          <w:iCs/>
          <w:sz w:val="24"/>
          <w:szCs w:val="24"/>
        </w:rPr>
        <w:t>Использование модуля для задания числовых промежутков</w:t>
      </w:r>
      <w:r w:rsidRPr="005F5F97">
        <w:rPr>
          <w:rFonts w:ascii="Times New Roman" w:hAnsi="Times New Roman" w:cs="Times New Roman"/>
          <w:sz w:val="24"/>
          <w:szCs w:val="24"/>
        </w:rPr>
        <w:t>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Декартова система координат на плоскости. Координаты точки плоскости. Формулы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 xml:space="preserve">расстояния между точками координатной плоскости. </w:t>
      </w:r>
      <w:r w:rsidRPr="005F5F97">
        <w:rPr>
          <w:rFonts w:ascii="Times New Roman" w:hAnsi="Times New Roman" w:cs="Times New Roman"/>
          <w:i/>
          <w:iCs/>
          <w:sz w:val="24"/>
          <w:szCs w:val="24"/>
        </w:rPr>
        <w:t>Примеры применения различных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5F97">
        <w:rPr>
          <w:rFonts w:ascii="Times New Roman" w:hAnsi="Times New Roman" w:cs="Times New Roman"/>
          <w:i/>
          <w:iCs/>
          <w:sz w:val="24"/>
          <w:szCs w:val="24"/>
        </w:rPr>
        <w:t>систем координат на практике.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Уравнение с двумя переменными. Графическая интерпретация множества решений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уравнения с двумя переменными. Уравнение прямой. Уравнение окружности с центром в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начале координат</w:t>
      </w:r>
      <w:r w:rsidRPr="005F5F97">
        <w:rPr>
          <w:rFonts w:ascii="Times New Roman" w:hAnsi="Times New Roman" w:cs="Times New Roman"/>
          <w:sz w:val="24"/>
          <w:szCs w:val="24"/>
        </w:rPr>
        <w:t xml:space="preserve">, </w:t>
      </w:r>
      <w:r w:rsidRPr="005F5F97">
        <w:rPr>
          <w:rFonts w:ascii="Times New Roman" w:hAnsi="Times New Roman" w:cs="Times New Roman"/>
          <w:i/>
          <w:iCs/>
          <w:sz w:val="24"/>
          <w:szCs w:val="24"/>
        </w:rPr>
        <w:t>с центром в произвольной точке</w:t>
      </w:r>
      <w:r w:rsidRPr="005F5F97">
        <w:rPr>
          <w:rFonts w:ascii="Times New Roman" w:hAnsi="Times New Roman" w:cs="Times New Roman"/>
          <w:sz w:val="24"/>
          <w:szCs w:val="24"/>
        </w:rPr>
        <w:t>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Графическая интерпретация решения системы уравнений с двумя переменными.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4"/>
          <w:szCs w:val="24"/>
        </w:rPr>
      </w:pPr>
      <w:r w:rsidRPr="007C0936">
        <w:rPr>
          <w:rFonts w:ascii="Times New Roman" w:hAnsi="Times New Roman" w:cs="Times New Roman"/>
          <w:i/>
          <w:iCs/>
          <w:sz w:val="24"/>
          <w:szCs w:val="24"/>
        </w:rPr>
        <w:t>Изображение на координатной плоскости множеств, заданных неравенствами и их</w:t>
      </w:r>
      <w:r w:rsidR="00BC1017" w:rsidRPr="007C093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7C0936">
        <w:rPr>
          <w:rFonts w:ascii="Times New Roman" w:hAnsi="Times New Roman" w:cs="Times New Roman"/>
          <w:i/>
          <w:iCs/>
          <w:sz w:val="24"/>
          <w:szCs w:val="24"/>
        </w:rPr>
        <w:t>системами</w:t>
      </w:r>
      <w:r w:rsidRPr="00172ED4">
        <w:rPr>
          <w:rFonts w:ascii="Times New Roman,Italic" w:hAnsi="Times New Roman,Italic" w:cs="Times New Roman,Italic"/>
          <w:i/>
          <w:iCs/>
          <w:sz w:val="24"/>
          <w:szCs w:val="24"/>
        </w:rPr>
        <w:t>.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5F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Сведения из истории</w:t>
      </w:r>
      <w:r w:rsidRPr="00172ED4">
        <w:rPr>
          <w:rFonts w:ascii="Times New Roman" w:hAnsi="Times New Roman" w:cs="Times New Roman"/>
          <w:sz w:val="24"/>
          <w:szCs w:val="24"/>
        </w:rPr>
        <w:t xml:space="preserve">. </w:t>
      </w:r>
      <w:r w:rsidRPr="005F5F97">
        <w:rPr>
          <w:rFonts w:ascii="Times New Roman" w:hAnsi="Times New Roman" w:cs="Times New Roman"/>
          <w:i/>
          <w:iCs/>
          <w:sz w:val="24"/>
          <w:szCs w:val="24"/>
        </w:rPr>
        <w:t>Зарождение алгебры в недрах арифметики. Ал-Хорезми.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5F97">
        <w:rPr>
          <w:rFonts w:ascii="Times New Roman" w:hAnsi="Times New Roman" w:cs="Times New Roman"/>
          <w:i/>
          <w:iCs/>
          <w:sz w:val="24"/>
          <w:szCs w:val="24"/>
        </w:rPr>
        <w:t>Рождение буквенной символики. П. Ферма, Ф. Виет, Р. Декарт. История вопроса о</w:t>
      </w:r>
      <w:r w:rsidR="00BC1017" w:rsidRPr="005F5F9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F5F97">
        <w:rPr>
          <w:rFonts w:ascii="Times New Roman" w:hAnsi="Times New Roman" w:cs="Times New Roman"/>
          <w:i/>
          <w:iCs/>
          <w:sz w:val="24"/>
          <w:szCs w:val="24"/>
        </w:rPr>
        <w:t>нахождении формул корней алгебраических уравнений.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5F97">
        <w:rPr>
          <w:rFonts w:ascii="Times New Roman" w:hAnsi="Times New Roman" w:cs="Times New Roman"/>
          <w:i/>
          <w:iCs/>
          <w:sz w:val="24"/>
          <w:szCs w:val="24"/>
        </w:rPr>
        <w:t>История создания метода координат. Примеры различных систем координат на</w:t>
      </w:r>
      <w:r w:rsidR="00BC1017" w:rsidRPr="005F5F9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F5F97">
        <w:rPr>
          <w:rFonts w:ascii="Times New Roman" w:hAnsi="Times New Roman" w:cs="Times New Roman"/>
          <w:i/>
          <w:iCs/>
          <w:sz w:val="24"/>
          <w:szCs w:val="24"/>
        </w:rPr>
        <w:t>плоскости.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 xml:space="preserve">Числовые функции. </w:t>
      </w:r>
      <w:r w:rsidRPr="00172ED4">
        <w:rPr>
          <w:rFonts w:ascii="Times New Roman" w:hAnsi="Times New Roman" w:cs="Times New Roman"/>
          <w:sz w:val="24"/>
          <w:szCs w:val="24"/>
        </w:rPr>
        <w:t>Понятие о функции. Область определения функции. Способы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задания функции. График функции. Возрастание и убывание функции, сохранения знака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на промежутке; наибольшее и наименьшее значения функции.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Прямая пропорциональность, линейная функция и ее график (прямая). Геометрический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смысл углового коэффициента прямой. Обратная пропорциональность и ее график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(гипербола).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Использование графиков и свойств функций для исследования и решения уравнений 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систем.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Описание реальных процессов с помощью функций. Чтение и построение графиков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реальных зависимостей.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Преобразования графиков: параллельный перенос вдоль осей координат и симметрия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относительно осей.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Числовые последовательности и способы их задания. Рекуррентные последовательности.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Арифметическая и геометрическая прогрессии. Формулы общего члена арифметической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и геометрической прогрессий. Формулы суммы первых нескольких членов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арифметической и геометрической прогрессий. Среднее арифметическое и среднее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геометрическое. Простые и сложные проценты.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F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Сведения из истории</w:t>
      </w:r>
      <w:r w:rsidRPr="00172ED4">
        <w:rPr>
          <w:rFonts w:ascii="Times New Roman,BoldItalic" w:hAnsi="Times New Roman,BoldItalic" w:cs="Times New Roman,BoldItalic"/>
          <w:b/>
          <w:bCs/>
          <w:i/>
          <w:iCs/>
          <w:sz w:val="24"/>
          <w:szCs w:val="24"/>
        </w:rPr>
        <w:t xml:space="preserve">. </w:t>
      </w:r>
      <w:r w:rsidRPr="00172ED4">
        <w:rPr>
          <w:rFonts w:ascii="Times New Roman" w:hAnsi="Times New Roman" w:cs="Times New Roman"/>
          <w:sz w:val="24"/>
          <w:szCs w:val="24"/>
        </w:rPr>
        <w:t>Введение в математику переменной величины. Как складывалось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понятие функции. Язык и символика. Задача о шахматной доске. Задача Леонарда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Пизанского (Фибоначчи) о кроликах.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>Элементы логики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Множество. Элемент множества, подмножество. Объединение и пересечение множеств.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Диаграммы Эйлера.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Понятие об аксиомах и теоремах. Обратная теорема. Следствие. Доказательство от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противного. Контрпример.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>Элементы вероятности и статистики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Решение комбинаторных задач. Перебор вариантов. Дерево последовательных выборов.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Правило умножения. Факториал.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Представление данных в виде таблиц, диаграмм, графиков. Применение средних для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характеристики ряда числовых данных (среднее арифметическое, мода, медиана).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Случайные события. Частота события, вероятность, приближение частоты к вероятности.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Вычисление вероятностей на основе подсчета числа вариантов. Среднее результатов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 xml:space="preserve">измерения. </w:t>
      </w:r>
      <w:r w:rsidRPr="005F5F97">
        <w:rPr>
          <w:rFonts w:ascii="Times New Roman" w:hAnsi="Times New Roman" w:cs="Times New Roman"/>
          <w:i/>
          <w:iCs/>
          <w:sz w:val="24"/>
          <w:szCs w:val="24"/>
        </w:rPr>
        <w:t>Математическое ожидание. Геометрическая вероятность</w:t>
      </w:r>
      <w:r w:rsidRPr="005F5F97">
        <w:rPr>
          <w:rFonts w:ascii="Times New Roman" w:hAnsi="Times New Roman" w:cs="Times New Roman"/>
          <w:sz w:val="24"/>
          <w:szCs w:val="24"/>
        </w:rPr>
        <w:t>.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5F97">
        <w:rPr>
          <w:rFonts w:ascii="Times New Roman" w:hAnsi="Times New Roman" w:cs="Times New Roman"/>
          <w:i/>
          <w:iCs/>
          <w:sz w:val="24"/>
          <w:szCs w:val="24"/>
        </w:rPr>
        <w:t>Использование статистических инструментов (в форме таблиц, формул,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5F97">
        <w:rPr>
          <w:rFonts w:ascii="Times New Roman" w:hAnsi="Times New Roman" w:cs="Times New Roman"/>
          <w:i/>
          <w:iCs/>
          <w:sz w:val="24"/>
          <w:szCs w:val="24"/>
        </w:rPr>
        <w:lastRenderedPageBreak/>
        <w:t>вычислительных устройств) при оценке соответствия результатов измерения гипотезе.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5F9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Сведения из истории</w:t>
      </w:r>
      <w:r w:rsidRPr="005F5F97">
        <w:rPr>
          <w:rFonts w:ascii="Times New Roman" w:hAnsi="Times New Roman" w:cs="Times New Roman"/>
          <w:sz w:val="24"/>
          <w:szCs w:val="24"/>
        </w:rPr>
        <w:t xml:space="preserve">. </w:t>
      </w:r>
      <w:r w:rsidRPr="005F5F97">
        <w:rPr>
          <w:rFonts w:ascii="Times New Roman" w:hAnsi="Times New Roman" w:cs="Times New Roman"/>
          <w:i/>
          <w:iCs/>
          <w:sz w:val="24"/>
          <w:szCs w:val="24"/>
        </w:rPr>
        <w:t>От азартных игр к теории вероятностей. Ферма и Паскаль.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F5F97">
        <w:rPr>
          <w:rFonts w:ascii="Times New Roman" w:hAnsi="Times New Roman" w:cs="Times New Roman"/>
          <w:b/>
          <w:bCs/>
          <w:sz w:val="24"/>
          <w:szCs w:val="24"/>
        </w:rPr>
        <w:t>ГЕОМЕТРИЯ</w:t>
      </w:r>
    </w:p>
    <w:p w:rsidR="00172ED4" w:rsidRPr="005F5F97" w:rsidRDefault="007C0936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Геометрические фигуры, фигуры на плоскости.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F97">
        <w:rPr>
          <w:rFonts w:ascii="Times New Roman" w:hAnsi="Times New Roman" w:cs="Times New Roman"/>
          <w:b/>
          <w:bCs/>
          <w:sz w:val="24"/>
          <w:szCs w:val="24"/>
        </w:rPr>
        <w:t xml:space="preserve">Основные понятия. </w:t>
      </w:r>
      <w:r w:rsidRPr="005F5F97">
        <w:rPr>
          <w:rFonts w:ascii="Times New Roman" w:hAnsi="Times New Roman" w:cs="Times New Roman"/>
          <w:sz w:val="24"/>
          <w:szCs w:val="24"/>
        </w:rPr>
        <w:t>Точка, прямая и плоскость. Части прямой (отрезок,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луч), угол, ломаная. Отрезок прямой как кратчайший путь между двумя точками.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Расстояние. Длина отрезка. Вертикальные и смежные углы. Величина угла.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Параллельность и перпендикулярность прямых. Признаки и свойства. Фигуры на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плоскости. Многоугольники. Виды многоугольников. Выпуклые многоугольники.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Окружность и круг. Длина ломаной, периметр многоугольника. Понятие о равенстве 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симметрии в геометрии.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 xml:space="preserve">Треугольник </w:t>
      </w:r>
      <w:r w:rsidRPr="00172ED4">
        <w:rPr>
          <w:rFonts w:ascii="Times New Roman" w:hAnsi="Times New Roman" w:cs="Times New Roman"/>
          <w:sz w:val="24"/>
          <w:szCs w:val="24"/>
        </w:rPr>
        <w:t>Сумма углов выпуклого многоугольника.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Теорема Фалеса. Средняя линия треугольника. Подобие треугольников. Коэффициент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подобия. Признаки подобия треугольников.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Метрические соотношения в прямоугольном треугольнике. Теорема Пифагора. Синус,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косинус, тангенс и котангенс угла от 0° до 180°. Основное тригонометрическое тождество.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Формулы приведения. Теорема синусов и теорема косинусов. Вычисление элементов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треугольника. Точки пересечения: серединных перпендикуляров (центр окружности,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описанной около треугольника), биссектрис (центр окружности, вписанной в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 xml:space="preserve">треугольник), медиан, </w:t>
      </w:r>
      <w:r w:rsidR="00BC1017">
        <w:rPr>
          <w:rFonts w:ascii="Times New Roman,Italic" w:hAnsi="Times New Roman,Italic" w:cs="Times New Roman,Italic"/>
          <w:i/>
          <w:iCs/>
          <w:sz w:val="24"/>
          <w:szCs w:val="24"/>
        </w:rPr>
        <w:t>высот</w:t>
      </w:r>
      <w:r w:rsidRPr="00172ED4">
        <w:rPr>
          <w:rFonts w:ascii="Times New Roman" w:hAnsi="Times New Roman" w:cs="Times New Roman"/>
          <w:sz w:val="24"/>
          <w:szCs w:val="24"/>
        </w:rPr>
        <w:t>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 xml:space="preserve">Четырехугольники. </w:t>
      </w:r>
      <w:r w:rsidRPr="00172ED4">
        <w:rPr>
          <w:rFonts w:ascii="Times New Roman" w:hAnsi="Times New Roman" w:cs="Times New Roman"/>
          <w:sz w:val="24"/>
          <w:szCs w:val="24"/>
        </w:rPr>
        <w:t>Параллелограмм. Ромб, прямоугольник, квадрат.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 xml:space="preserve">Свойства и признаки. </w:t>
      </w:r>
      <w:r w:rsidRPr="005F5F97">
        <w:rPr>
          <w:rFonts w:ascii="Times New Roman" w:hAnsi="Times New Roman" w:cs="Times New Roman"/>
          <w:i/>
          <w:iCs/>
          <w:sz w:val="24"/>
          <w:szCs w:val="24"/>
        </w:rPr>
        <w:t>Равенство параллелограмма</w:t>
      </w:r>
      <w:r w:rsidRPr="00172ED4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. </w:t>
      </w:r>
      <w:r w:rsidRPr="00172ED4">
        <w:rPr>
          <w:rFonts w:ascii="Times New Roman" w:hAnsi="Times New Roman" w:cs="Times New Roman"/>
          <w:sz w:val="24"/>
          <w:szCs w:val="24"/>
        </w:rPr>
        <w:t>Трапеция. Средняя линия трапеции.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Вписанные четырехугольники. Описанные четырехугольники</w:t>
      </w:r>
      <w:r w:rsidRPr="00172ED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 xml:space="preserve">Окружность и круг. </w:t>
      </w:r>
      <w:r w:rsidRPr="00172ED4">
        <w:rPr>
          <w:rFonts w:ascii="Times New Roman" w:hAnsi="Times New Roman" w:cs="Times New Roman"/>
          <w:sz w:val="24"/>
          <w:szCs w:val="24"/>
        </w:rPr>
        <w:t>Центр, радиус, диаметр окружности и круга. Дуга, хорда. Сектор,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сегмент. Взаимное расположение прямой и окружности, двух окружностей. Касательная и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 xml:space="preserve">секущая к окружности. Центральный угол, вписанный угол. </w:t>
      </w:r>
      <w:r w:rsidRPr="005F5F97">
        <w:rPr>
          <w:rFonts w:ascii="Times New Roman" w:hAnsi="Times New Roman" w:cs="Times New Roman"/>
          <w:i/>
          <w:iCs/>
          <w:sz w:val="24"/>
          <w:szCs w:val="24"/>
        </w:rPr>
        <w:t>Угол с вершиной внутри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F97">
        <w:rPr>
          <w:rFonts w:ascii="Times New Roman" w:hAnsi="Times New Roman" w:cs="Times New Roman"/>
          <w:i/>
          <w:iCs/>
          <w:sz w:val="24"/>
          <w:szCs w:val="24"/>
        </w:rPr>
        <w:t>круга, угол с вершиной вне круга</w:t>
      </w:r>
      <w:r w:rsidRPr="00172ED4">
        <w:rPr>
          <w:rFonts w:ascii="Times New Roman,Italic" w:hAnsi="Times New Roman,Italic" w:cs="Times New Roman,Italic"/>
          <w:i/>
          <w:iCs/>
          <w:sz w:val="24"/>
          <w:szCs w:val="24"/>
        </w:rPr>
        <w:t xml:space="preserve">. </w:t>
      </w:r>
      <w:r w:rsidRPr="00172ED4">
        <w:rPr>
          <w:rFonts w:ascii="Times New Roman" w:hAnsi="Times New Roman" w:cs="Times New Roman"/>
          <w:sz w:val="24"/>
          <w:szCs w:val="24"/>
        </w:rPr>
        <w:t>Окружность, вписанная в треугольник, и окружность,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описанная около треугольника. Метрические соотношения в окружности (свойства хорд,</w:t>
      </w:r>
    </w:p>
    <w:p w:rsidR="00172ED4" w:rsidRPr="007C0936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 xml:space="preserve">секущих, касательных). Правильные многоугольники. </w:t>
      </w:r>
      <w:r w:rsidRPr="007C0936">
        <w:rPr>
          <w:rFonts w:ascii="Times New Roman" w:hAnsi="Times New Roman" w:cs="Times New Roman"/>
          <w:i/>
          <w:iCs/>
          <w:sz w:val="24"/>
          <w:szCs w:val="24"/>
        </w:rPr>
        <w:t>Вписанные и описанные</w:t>
      </w:r>
    </w:p>
    <w:p w:rsidR="00172ED4" w:rsidRPr="007C0936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C0936">
        <w:rPr>
          <w:rFonts w:ascii="Times New Roman" w:hAnsi="Times New Roman" w:cs="Times New Roman"/>
          <w:i/>
          <w:iCs/>
          <w:sz w:val="24"/>
          <w:szCs w:val="24"/>
        </w:rPr>
        <w:t>многоугольники</w:t>
      </w:r>
      <w:r w:rsidRPr="007C0936">
        <w:rPr>
          <w:rFonts w:ascii="Times New Roman" w:hAnsi="Times New Roman" w:cs="Times New Roman"/>
          <w:sz w:val="24"/>
          <w:szCs w:val="24"/>
        </w:rPr>
        <w:t>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 xml:space="preserve">Длина окружности и длина дуги. Число </w:t>
      </w:r>
      <w:r w:rsidRPr="00172ED4">
        <w:rPr>
          <w:rFonts w:ascii="Symbol" w:hAnsi="Symbol" w:cs="Symbol"/>
          <w:sz w:val="24"/>
          <w:szCs w:val="24"/>
        </w:rPr>
        <w:t></w:t>
      </w:r>
      <w:r w:rsidRPr="00172ED4">
        <w:rPr>
          <w:rFonts w:ascii="Times New Roman" w:hAnsi="Times New Roman" w:cs="Times New Roman"/>
          <w:sz w:val="24"/>
          <w:szCs w:val="24"/>
        </w:rPr>
        <w:t>. Радианная мера угла.</w:t>
      </w:r>
    </w:p>
    <w:p w:rsidR="00172ED4" w:rsidRPr="00172ED4" w:rsidRDefault="007C0936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Площади плоских фигур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Понятие о площади плоских фигур. Равновеликость</w:t>
      </w:r>
      <w:r w:rsidRPr="005F5F97">
        <w:rPr>
          <w:rFonts w:ascii="Times New Roman" w:hAnsi="Times New Roman" w:cs="Times New Roman"/>
          <w:sz w:val="24"/>
          <w:szCs w:val="24"/>
        </w:rPr>
        <w:t xml:space="preserve">. </w:t>
      </w:r>
      <w:r w:rsidRPr="005F5F97">
        <w:rPr>
          <w:rFonts w:ascii="Times New Roman" w:hAnsi="Times New Roman" w:cs="Times New Roman"/>
          <w:i/>
          <w:iCs/>
          <w:sz w:val="24"/>
          <w:szCs w:val="24"/>
        </w:rPr>
        <w:t>Связь между площадями подобных</w:t>
      </w:r>
      <w:r w:rsidR="005F5F97" w:rsidRPr="005F5F9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F5F97">
        <w:rPr>
          <w:rFonts w:ascii="Times New Roman" w:hAnsi="Times New Roman" w:cs="Times New Roman"/>
          <w:i/>
          <w:iCs/>
          <w:sz w:val="24"/>
          <w:szCs w:val="24"/>
        </w:rPr>
        <w:t>фигур.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Площадь прямоугольника. Площади параллелограмма, треугольника и трапеции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(основные формулы). Формула площади треугольника через две стороны и угол между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 xml:space="preserve">ними; формула Герона. </w:t>
      </w:r>
      <w:r w:rsidRPr="005F5F97">
        <w:rPr>
          <w:rFonts w:ascii="Times New Roman" w:hAnsi="Times New Roman" w:cs="Times New Roman"/>
          <w:i/>
          <w:iCs/>
          <w:sz w:val="24"/>
          <w:szCs w:val="24"/>
        </w:rPr>
        <w:t>Формулы, связывающие площадь треугольника с радиусом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5F97">
        <w:rPr>
          <w:rFonts w:ascii="Times New Roman" w:hAnsi="Times New Roman" w:cs="Times New Roman"/>
          <w:i/>
          <w:iCs/>
          <w:sz w:val="24"/>
          <w:szCs w:val="24"/>
        </w:rPr>
        <w:t>вписанной и радиусом описанной окружности.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4"/>
          <w:szCs w:val="24"/>
        </w:rPr>
      </w:pPr>
      <w:r w:rsidRPr="005F5F97">
        <w:rPr>
          <w:rFonts w:ascii="Times New Roman" w:hAnsi="Times New Roman" w:cs="Times New Roman"/>
          <w:i/>
          <w:iCs/>
          <w:sz w:val="24"/>
          <w:szCs w:val="24"/>
        </w:rPr>
        <w:t>Формула, выражающая площадь четырехугольника через две диагонали и угол между</w:t>
      </w:r>
      <w:r w:rsidR="00BC1017" w:rsidRPr="005F5F9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F5F97">
        <w:rPr>
          <w:rFonts w:ascii="Times New Roman" w:hAnsi="Times New Roman" w:cs="Times New Roman"/>
          <w:i/>
          <w:iCs/>
          <w:sz w:val="24"/>
          <w:szCs w:val="24"/>
        </w:rPr>
        <w:t>ними. Площадь описанного многоугольника</w:t>
      </w:r>
      <w:r w:rsidRPr="00172ED4">
        <w:rPr>
          <w:rFonts w:ascii="Times New Roman,Italic" w:hAnsi="Times New Roman,Italic" w:cs="Times New Roman,Italic"/>
          <w:i/>
          <w:iCs/>
          <w:sz w:val="24"/>
          <w:szCs w:val="24"/>
        </w:rPr>
        <w:t>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Площадь круга и площадь сектора.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>Координаты и векторы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Декартовы координаты на плоскости. Формула расстояния между двумя точками.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Уравнение окружности. Уравнение прямой.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Вектор. Длина (модуль) вектора. Коллинеарные векторы. Равенство векторов.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Операции над векторами (умножение на число, сложение). Координаты вектора.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4"/>
          <w:szCs w:val="24"/>
        </w:rPr>
      </w:pPr>
      <w:r w:rsidRPr="005F5F97">
        <w:rPr>
          <w:rFonts w:ascii="Times New Roman" w:hAnsi="Times New Roman" w:cs="Times New Roman"/>
          <w:i/>
          <w:iCs/>
          <w:sz w:val="24"/>
          <w:szCs w:val="24"/>
        </w:rPr>
        <w:t>Разложение вектора по двум неколлинеарным векторам</w:t>
      </w:r>
      <w:r w:rsidRPr="00172ED4">
        <w:rPr>
          <w:rFonts w:ascii="Times New Roman,Italic" w:hAnsi="Times New Roman,Italic" w:cs="Times New Roman,Italic"/>
          <w:i/>
          <w:iCs/>
          <w:sz w:val="24"/>
          <w:szCs w:val="24"/>
        </w:rPr>
        <w:t>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Скалярное произведение векторов.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>Преобразования плоскости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 xml:space="preserve">Осевая симметрия, параллельный перенос, поворот, центральная симметрия. </w:t>
      </w:r>
      <w:r w:rsidRPr="005F5F97">
        <w:rPr>
          <w:rFonts w:ascii="Times New Roman" w:hAnsi="Times New Roman" w:cs="Times New Roman"/>
          <w:i/>
          <w:iCs/>
          <w:sz w:val="24"/>
          <w:szCs w:val="24"/>
        </w:rPr>
        <w:t>Движение</w:t>
      </w:r>
      <w:r w:rsidRPr="005F5F97">
        <w:rPr>
          <w:rFonts w:ascii="Times New Roman" w:hAnsi="Times New Roman" w:cs="Times New Roman"/>
          <w:sz w:val="24"/>
          <w:szCs w:val="24"/>
        </w:rPr>
        <w:t>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Осевая и центральная симметрия фигур.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5F97">
        <w:rPr>
          <w:rFonts w:ascii="Times New Roman" w:hAnsi="Times New Roman" w:cs="Times New Roman"/>
          <w:i/>
          <w:iCs/>
          <w:sz w:val="24"/>
          <w:szCs w:val="24"/>
        </w:rPr>
        <w:t>Гомотетия. Подобие фигур.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Геометрические тела в пространстве.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Наглядные представления о пространственных телах: куб, параллелепипед, призма,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пирамида, шар, сфера, конус, цилиндр. Изображение, сечения. Развертки. Объем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прямоугольного параллелепипеда и куба.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72ED4">
        <w:rPr>
          <w:rFonts w:ascii="Times New Roman" w:hAnsi="Times New Roman" w:cs="Times New Roman"/>
          <w:b/>
          <w:bCs/>
          <w:sz w:val="24"/>
          <w:szCs w:val="24"/>
        </w:rPr>
        <w:t>Методы и задачи геометрии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Проведение дополнительных построений.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,Italic" w:hAnsi="Times New Roman,Italic" w:cs="Times New Roman,Italic"/>
          <w:i/>
          <w:iCs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 xml:space="preserve">Метод геометрических мест; метод симметрии; </w:t>
      </w:r>
      <w:r w:rsidRPr="00172ED4">
        <w:rPr>
          <w:rFonts w:ascii="Times New Roman,Italic" w:hAnsi="Times New Roman,Italic" w:cs="Times New Roman,Italic"/>
          <w:i/>
          <w:iCs/>
          <w:sz w:val="24"/>
          <w:szCs w:val="24"/>
        </w:rPr>
        <w:t>метод подобия.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Простейшие построения с помощью циркуля и линейки: угла, равного данному;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биссектрисы данного угла; серединного перпендикуляра к отрезку; прямой, параллельной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данной прямой; треугольника по трем сторонам.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Использование свойств окружности (окружность и углы; окружность и касательные).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Алгебраический метод решения геометрических задач (составление уравнений).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F5F97">
        <w:rPr>
          <w:rFonts w:ascii="Times New Roman" w:hAnsi="Times New Roman" w:cs="Times New Roman"/>
          <w:i/>
          <w:iCs/>
          <w:sz w:val="24"/>
          <w:szCs w:val="24"/>
        </w:rPr>
        <w:t>Координатный метод. Векторный метод</w:t>
      </w:r>
      <w:r w:rsidRPr="005F5F97">
        <w:rPr>
          <w:rFonts w:ascii="Times New Roman" w:hAnsi="Times New Roman" w:cs="Times New Roman"/>
          <w:sz w:val="24"/>
          <w:szCs w:val="24"/>
        </w:rPr>
        <w:t>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Задачи на вычисление, доказательство, построение и на геометрические места точек</w:t>
      </w:r>
      <w:r w:rsidRPr="00172ED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5F97">
        <w:rPr>
          <w:rFonts w:ascii="Times New Roman" w:hAnsi="Times New Roman" w:cs="Times New Roman"/>
          <w:i/>
          <w:iCs/>
          <w:sz w:val="24"/>
          <w:szCs w:val="24"/>
        </w:rPr>
        <w:t>Геометрические неравенства, задачи на максимум и минимум.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5F97">
        <w:rPr>
          <w:rFonts w:ascii="Times New Roman" w:hAnsi="Times New Roman" w:cs="Times New Roman"/>
          <w:i/>
          <w:iCs/>
          <w:sz w:val="24"/>
          <w:szCs w:val="24"/>
        </w:rPr>
        <w:t>Задачи на принадлежность нескольких точек одной прямой и на пересечение нескольких</w:t>
      </w:r>
    </w:p>
    <w:p w:rsidR="00172ED4" w:rsidRPr="005F5F97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F5F97">
        <w:rPr>
          <w:rFonts w:ascii="Times New Roman" w:hAnsi="Times New Roman" w:cs="Times New Roman"/>
          <w:i/>
          <w:iCs/>
          <w:sz w:val="24"/>
          <w:szCs w:val="24"/>
        </w:rPr>
        <w:t>прямых в одной точке.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Простейшие планиметрические задачи в пространстве.</w:t>
      </w:r>
    </w:p>
    <w:p w:rsidR="00172ED4" w:rsidRPr="002B003A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 xml:space="preserve">В ходе освоения содержания, учащиеся овладевают разнообразными </w:t>
      </w:r>
      <w:r w:rsidRPr="002B003A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способами</w:t>
      </w:r>
    </w:p>
    <w:p w:rsidR="00172ED4" w:rsidRPr="002B003A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B003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деятельности</w:t>
      </w:r>
      <w:r w:rsidRPr="002B003A">
        <w:rPr>
          <w:rFonts w:ascii="Times New Roman" w:hAnsi="Times New Roman" w:cs="Times New Roman"/>
          <w:sz w:val="24"/>
          <w:szCs w:val="24"/>
        </w:rPr>
        <w:t xml:space="preserve">, </w:t>
      </w:r>
      <w:r w:rsidRPr="002B003A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приобретают опыт</w:t>
      </w:r>
      <w:r w:rsidRPr="002B003A">
        <w:rPr>
          <w:rFonts w:ascii="Times New Roman" w:hAnsi="Times New Roman" w:cs="Times New Roman"/>
          <w:sz w:val="24"/>
          <w:szCs w:val="24"/>
        </w:rPr>
        <w:t>: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планирования и осуществления алгоритмической деятельности, выполнения заданных 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конструирования новых алгоритмов;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проведения доказательных рассуждений, аргументации, выдвижения гипотез и их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обоснования;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решения разнообразных классов задач из различных разделов курса, в том числе задач,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требующих поиска пути и способов решения;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исследовательской деятельности, развития идей, проведения экспериментов, обобщения,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постановки и формулирования новых задач;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ясного, точного, грамотного изложения своих мыслей в устной и письменной речи,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использования различных языков математики (словесного, символического,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графического), свободного перехода с одного языка на другой для иллюстрации,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интерпретации, аргументации и доказательства;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поиска, систематизации, анализа и классификации информации, использования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разнообразных информационных источников, включая учебную и справочную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литературу, современные информационные технологии;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применения полученных знаний для решения практических задач; проверки и оценки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результатов своей работы, соотнесения их с поставленной задачей, с личным жизненным</w:t>
      </w:r>
    </w:p>
    <w:p w:rsidR="00172ED4" w:rsidRPr="00172ED4" w:rsidRDefault="00172ED4" w:rsidP="00172E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2ED4">
        <w:rPr>
          <w:rFonts w:ascii="Times New Roman" w:hAnsi="Times New Roman" w:cs="Times New Roman"/>
          <w:sz w:val="24"/>
          <w:szCs w:val="24"/>
        </w:rPr>
        <w:t>опытом.</w:t>
      </w:r>
    </w:p>
    <w:p w:rsidR="00172ED4" w:rsidRDefault="00172ED4"/>
    <w:p w:rsidR="00172ED4" w:rsidRPr="009566FA" w:rsidRDefault="00172ED4" w:rsidP="00172E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66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Тематическое планирование по алгебре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Pr="009566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 класс</w:t>
      </w:r>
    </w:p>
    <w:p w:rsidR="00172ED4" w:rsidRPr="009566FA" w:rsidRDefault="00172ED4" w:rsidP="00172E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893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7229"/>
        <w:gridCol w:w="993"/>
      </w:tblGrid>
      <w:tr w:rsidR="00172ED4" w:rsidRPr="009566FA" w:rsidTr="009B14E6">
        <w:tc>
          <w:tcPr>
            <w:tcW w:w="709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7229" w:type="dxa"/>
          </w:tcPr>
          <w:p w:rsidR="00172ED4" w:rsidRPr="009566FA" w:rsidRDefault="00172ED4" w:rsidP="00FE3E87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72ED4" w:rsidRPr="009566FA" w:rsidRDefault="00172ED4" w:rsidP="00FE3E87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3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 час</w:t>
            </w:r>
          </w:p>
        </w:tc>
      </w:tr>
      <w:tr w:rsidR="00172ED4" w:rsidRPr="009566FA" w:rsidTr="009B14E6">
        <w:tc>
          <w:tcPr>
            <w:tcW w:w="709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229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Повторение</w:t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4</w:t>
            </w:r>
          </w:p>
        </w:tc>
      </w:tr>
      <w:tr w:rsidR="00172ED4" w:rsidRPr="009566FA" w:rsidTr="009B14E6">
        <w:tc>
          <w:tcPr>
            <w:tcW w:w="709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29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Квадратные корни</w:t>
            </w:r>
          </w:p>
        </w:tc>
        <w:tc>
          <w:tcPr>
            <w:tcW w:w="993" w:type="dxa"/>
          </w:tcPr>
          <w:p w:rsidR="00172ED4" w:rsidRPr="00FE3E87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9B14E6">
        <w:tc>
          <w:tcPr>
            <w:tcW w:w="709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29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Квадратные уравнения, квадратные неравенства.</w:t>
            </w:r>
          </w:p>
        </w:tc>
        <w:tc>
          <w:tcPr>
            <w:tcW w:w="993" w:type="dxa"/>
          </w:tcPr>
          <w:p w:rsidR="00172ED4" w:rsidRPr="00FE3E87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9B14E6">
        <w:tc>
          <w:tcPr>
            <w:tcW w:w="709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229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Квадратичная функция</w:t>
            </w:r>
          </w:p>
        </w:tc>
        <w:tc>
          <w:tcPr>
            <w:tcW w:w="993" w:type="dxa"/>
          </w:tcPr>
          <w:p w:rsidR="00172ED4" w:rsidRPr="00FE3E87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9B14E6">
        <w:tc>
          <w:tcPr>
            <w:tcW w:w="709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229" w:type="dxa"/>
          </w:tcPr>
          <w:p w:rsidR="00172ED4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Входной срез знаний</w:t>
            </w:r>
          </w:p>
          <w:p w:rsidR="00B23E6F" w:rsidRPr="009566FA" w:rsidRDefault="00B23E6F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172ED4" w:rsidRPr="00FE3E87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3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E3E87" w:rsidRPr="009566FA" w:rsidTr="009B14E6">
        <w:tc>
          <w:tcPr>
            <w:tcW w:w="709" w:type="dxa"/>
          </w:tcPr>
          <w:p w:rsidR="00FE3E87" w:rsidRPr="009566FA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FE3E87" w:rsidRPr="00FE3E87" w:rsidRDefault="00FE3E87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FE3E87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Алгебраические уравнения. Системы нелинейных уравнений</w:t>
            </w:r>
          </w:p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FE3E87" w:rsidRPr="009566FA" w:rsidRDefault="00FE3E87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9</w:t>
            </w:r>
          </w:p>
        </w:tc>
      </w:tr>
      <w:tr w:rsidR="00FE3E87" w:rsidRPr="009566FA" w:rsidTr="009B14E6">
        <w:tc>
          <w:tcPr>
            <w:tcW w:w="709" w:type="dxa"/>
          </w:tcPr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7229" w:type="dxa"/>
          </w:tcPr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многочленов</w:t>
            </w:r>
          </w:p>
        </w:tc>
        <w:tc>
          <w:tcPr>
            <w:tcW w:w="993" w:type="dxa"/>
          </w:tcPr>
          <w:p w:rsidR="00FE3E87" w:rsidRPr="00AF5224" w:rsidRDefault="00AF522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E3E87" w:rsidRPr="009566FA" w:rsidTr="009B14E6">
        <w:tc>
          <w:tcPr>
            <w:tcW w:w="709" w:type="dxa"/>
          </w:tcPr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29" w:type="dxa"/>
          </w:tcPr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алгебраических уравнений</w:t>
            </w:r>
          </w:p>
        </w:tc>
        <w:tc>
          <w:tcPr>
            <w:tcW w:w="993" w:type="dxa"/>
          </w:tcPr>
          <w:p w:rsidR="00FE3E87" w:rsidRPr="00AF5224" w:rsidRDefault="00AF522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E3E87" w:rsidRPr="009566FA" w:rsidTr="009B14E6">
        <w:tc>
          <w:tcPr>
            <w:tcW w:w="709" w:type="dxa"/>
          </w:tcPr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229" w:type="dxa"/>
          </w:tcPr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алгебраических уравнений</w:t>
            </w:r>
          </w:p>
        </w:tc>
        <w:tc>
          <w:tcPr>
            <w:tcW w:w="993" w:type="dxa"/>
          </w:tcPr>
          <w:p w:rsidR="00FE3E87" w:rsidRPr="00AF5224" w:rsidRDefault="00AF522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E3E87" w:rsidRPr="009566FA" w:rsidTr="009B14E6">
        <w:tc>
          <w:tcPr>
            <w:tcW w:w="709" w:type="dxa"/>
          </w:tcPr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29" w:type="dxa"/>
          </w:tcPr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Уравнения, сводящиеся к алгебраическим</w:t>
            </w:r>
          </w:p>
        </w:tc>
        <w:tc>
          <w:tcPr>
            <w:tcW w:w="993" w:type="dxa"/>
          </w:tcPr>
          <w:p w:rsidR="00FE3E87" w:rsidRPr="00AF5224" w:rsidRDefault="00AF522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E3E87" w:rsidRPr="009566FA" w:rsidTr="009B14E6">
        <w:tc>
          <w:tcPr>
            <w:tcW w:w="709" w:type="dxa"/>
          </w:tcPr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229" w:type="dxa"/>
          </w:tcPr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нелинейных уравнений с двумя неизвестными</w:t>
            </w:r>
          </w:p>
        </w:tc>
        <w:tc>
          <w:tcPr>
            <w:tcW w:w="993" w:type="dxa"/>
          </w:tcPr>
          <w:p w:rsidR="00FE3E87" w:rsidRPr="00AF5224" w:rsidRDefault="00AF522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E3E87" w:rsidRPr="009566FA" w:rsidTr="009B14E6">
        <w:tc>
          <w:tcPr>
            <w:tcW w:w="709" w:type="dxa"/>
          </w:tcPr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229" w:type="dxa"/>
          </w:tcPr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Примеры решения нелинейных систем</w:t>
            </w:r>
          </w:p>
        </w:tc>
        <w:tc>
          <w:tcPr>
            <w:tcW w:w="993" w:type="dxa"/>
          </w:tcPr>
          <w:p w:rsidR="00FE3E87" w:rsidRPr="00AF5224" w:rsidRDefault="00AF522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E3E87" w:rsidRPr="009566FA" w:rsidTr="009B14E6">
        <w:tc>
          <w:tcPr>
            <w:tcW w:w="709" w:type="dxa"/>
          </w:tcPr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229" w:type="dxa"/>
          </w:tcPr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систем уравнений</w:t>
            </w:r>
          </w:p>
        </w:tc>
        <w:tc>
          <w:tcPr>
            <w:tcW w:w="993" w:type="dxa"/>
          </w:tcPr>
          <w:p w:rsidR="00FE3E87" w:rsidRPr="00AF5224" w:rsidRDefault="00AF522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E3E87" w:rsidRPr="009566FA" w:rsidTr="009B14E6">
        <w:tc>
          <w:tcPr>
            <w:tcW w:w="709" w:type="dxa"/>
          </w:tcPr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229" w:type="dxa"/>
          </w:tcPr>
          <w:p w:rsidR="00FE3E87" w:rsidRDefault="00FE3E87" w:rsidP="00FE3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темы: Алгебраические уравнения. Системы</w:t>
            </w:r>
          </w:p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нелинейных уравнений</w:t>
            </w:r>
          </w:p>
        </w:tc>
        <w:tc>
          <w:tcPr>
            <w:tcW w:w="993" w:type="dxa"/>
          </w:tcPr>
          <w:p w:rsidR="00FE3E87" w:rsidRPr="00AF5224" w:rsidRDefault="00AF522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E3E87" w:rsidRPr="009566FA" w:rsidTr="009B14E6">
        <w:tc>
          <w:tcPr>
            <w:tcW w:w="709" w:type="dxa"/>
          </w:tcPr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E3E87" w:rsidRDefault="00FE3E87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229" w:type="dxa"/>
          </w:tcPr>
          <w:p w:rsidR="00FE3E87" w:rsidRDefault="00FE3E87" w:rsidP="00FE3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№1. Алгебраические уравнения. Системы</w:t>
            </w:r>
          </w:p>
          <w:p w:rsidR="00FE3E87" w:rsidRDefault="00FE3E87" w:rsidP="00FE3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нелинейных уравнений</w:t>
            </w:r>
          </w:p>
          <w:p w:rsidR="00B23E6F" w:rsidRDefault="00B23E6F" w:rsidP="00FE3E8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FE3E87" w:rsidRPr="00AF5224" w:rsidRDefault="00AF522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F52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9B14E6">
        <w:tc>
          <w:tcPr>
            <w:tcW w:w="709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Степень с рациональным показателем</w:t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172ED4" w:rsidRPr="009566FA" w:rsidRDefault="009A4220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13</w:t>
            </w:r>
          </w:p>
        </w:tc>
      </w:tr>
      <w:tr w:rsidR="00BC1017" w:rsidRPr="009566FA" w:rsidTr="009B14E6">
        <w:tc>
          <w:tcPr>
            <w:tcW w:w="709" w:type="dxa"/>
          </w:tcPr>
          <w:p w:rsidR="00BC1017" w:rsidRPr="009566FA" w:rsidRDefault="00BC1017" w:rsidP="00BC1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29" w:type="dxa"/>
          </w:tcPr>
          <w:p w:rsidR="00BC1017" w:rsidRPr="009566FA" w:rsidRDefault="00BC1017" w:rsidP="00BC1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Степень с целым показателем</w:t>
            </w:r>
          </w:p>
        </w:tc>
        <w:tc>
          <w:tcPr>
            <w:tcW w:w="993" w:type="dxa"/>
          </w:tcPr>
          <w:p w:rsidR="00BC1017" w:rsidRPr="00BC1017" w:rsidRDefault="00BC1017" w:rsidP="00BC1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10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1017" w:rsidRPr="009566FA" w:rsidTr="009B14E6">
        <w:tc>
          <w:tcPr>
            <w:tcW w:w="709" w:type="dxa"/>
          </w:tcPr>
          <w:p w:rsidR="00BC1017" w:rsidRPr="009566FA" w:rsidRDefault="00BC1017" w:rsidP="00BC1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29" w:type="dxa"/>
          </w:tcPr>
          <w:p w:rsidR="00BC1017" w:rsidRPr="009566FA" w:rsidRDefault="00BC1017" w:rsidP="00BC1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степеней с целым показателем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BC1017" w:rsidRPr="009566FA" w:rsidRDefault="00BC1017" w:rsidP="00BC1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1017" w:rsidRPr="009566FA" w:rsidTr="009B14E6">
        <w:tc>
          <w:tcPr>
            <w:tcW w:w="709" w:type="dxa"/>
          </w:tcPr>
          <w:p w:rsidR="00BC1017" w:rsidRPr="009566FA" w:rsidRDefault="00BC1017" w:rsidP="00BC1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229" w:type="dxa"/>
          </w:tcPr>
          <w:p w:rsidR="00BC1017" w:rsidRPr="009566FA" w:rsidRDefault="00BC1017" w:rsidP="00BC101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темы: Степень с целым показателем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BC1017" w:rsidRPr="009566FA" w:rsidRDefault="00BC1017" w:rsidP="00BC1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1017" w:rsidRPr="009566FA" w:rsidTr="009B14E6">
        <w:tc>
          <w:tcPr>
            <w:tcW w:w="709" w:type="dxa"/>
          </w:tcPr>
          <w:p w:rsidR="00BC1017" w:rsidRPr="009566FA" w:rsidRDefault="00BC1017" w:rsidP="00BC1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229" w:type="dxa"/>
          </w:tcPr>
          <w:p w:rsidR="00BC1017" w:rsidRPr="009566FA" w:rsidRDefault="00BC1017" w:rsidP="00BC1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Арифметический корень натуральной степени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BC1017" w:rsidRPr="009566FA" w:rsidRDefault="00BC1017" w:rsidP="00BC1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1017" w:rsidRPr="009566FA" w:rsidTr="009B14E6">
        <w:tc>
          <w:tcPr>
            <w:tcW w:w="709" w:type="dxa"/>
          </w:tcPr>
          <w:p w:rsidR="00BC1017" w:rsidRPr="009566FA" w:rsidRDefault="00BC1017" w:rsidP="00BC1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229" w:type="dxa"/>
          </w:tcPr>
          <w:p w:rsidR="00BC1017" w:rsidRPr="009566FA" w:rsidRDefault="00BC1017" w:rsidP="00BC101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Арифметический корень натуральной степени</w:t>
            </w:r>
          </w:p>
        </w:tc>
        <w:tc>
          <w:tcPr>
            <w:tcW w:w="993" w:type="dxa"/>
          </w:tcPr>
          <w:p w:rsidR="00BC1017" w:rsidRPr="009566FA" w:rsidRDefault="00BC1017" w:rsidP="00BC1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1017" w:rsidRPr="009566FA" w:rsidTr="009B14E6">
        <w:tc>
          <w:tcPr>
            <w:tcW w:w="709" w:type="dxa"/>
          </w:tcPr>
          <w:p w:rsidR="00BC1017" w:rsidRPr="009566FA" w:rsidRDefault="00BC1017" w:rsidP="00BC1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229" w:type="dxa"/>
          </w:tcPr>
          <w:p w:rsidR="00BC1017" w:rsidRPr="009566FA" w:rsidRDefault="00BC1017" w:rsidP="00BC1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арифметического корня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BC1017" w:rsidRPr="009566FA" w:rsidRDefault="00BC1017" w:rsidP="00BC1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1017" w:rsidRPr="009566FA" w:rsidTr="009B14E6">
        <w:tc>
          <w:tcPr>
            <w:tcW w:w="709" w:type="dxa"/>
          </w:tcPr>
          <w:p w:rsidR="00BC1017" w:rsidRDefault="00BC1017" w:rsidP="00BC1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229" w:type="dxa"/>
          </w:tcPr>
          <w:p w:rsidR="00BC1017" w:rsidRPr="009566FA" w:rsidRDefault="00BC1017" w:rsidP="00BC1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по теме: Свойства арифметического корня</w:t>
            </w:r>
          </w:p>
        </w:tc>
        <w:tc>
          <w:tcPr>
            <w:tcW w:w="993" w:type="dxa"/>
          </w:tcPr>
          <w:p w:rsidR="00BC1017" w:rsidRPr="009566FA" w:rsidRDefault="00BC1017" w:rsidP="00BC1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1017" w:rsidRPr="009566FA" w:rsidTr="009B14E6">
        <w:tc>
          <w:tcPr>
            <w:tcW w:w="709" w:type="dxa"/>
          </w:tcPr>
          <w:p w:rsidR="00BC1017" w:rsidRDefault="00BC1017" w:rsidP="00BC1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229" w:type="dxa"/>
          </w:tcPr>
          <w:p w:rsidR="00BC1017" w:rsidRDefault="00BC1017" w:rsidP="00BC1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с рациональным показателем</w:t>
            </w:r>
          </w:p>
        </w:tc>
        <w:tc>
          <w:tcPr>
            <w:tcW w:w="993" w:type="dxa"/>
          </w:tcPr>
          <w:p w:rsidR="00BC1017" w:rsidRPr="009566FA" w:rsidRDefault="00BC1017" w:rsidP="00BC1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1017" w:rsidRPr="009566FA" w:rsidTr="009B14E6">
        <w:tc>
          <w:tcPr>
            <w:tcW w:w="709" w:type="dxa"/>
          </w:tcPr>
          <w:p w:rsidR="00BC1017" w:rsidRDefault="009A4220" w:rsidP="00BC1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229" w:type="dxa"/>
          </w:tcPr>
          <w:p w:rsidR="00BC1017" w:rsidRDefault="009A4220" w:rsidP="00BC10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Степень с рациональным показателем</w:t>
            </w:r>
          </w:p>
        </w:tc>
        <w:tc>
          <w:tcPr>
            <w:tcW w:w="993" w:type="dxa"/>
          </w:tcPr>
          <w:p w:rsidR="00BC1017" w:rsidRDefault="009A4220" w:rsidP="00BC1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1017" w:rsidRPr="009566FA" w:rsidTr="009B14E6">
        <w:tc>
          <w:tcPr>
            <w:tcW w:w="709" w:type="dxa"/>
          </w:tcPr>
          <w:p w:rsidR="00BC1017" w:rsidRDefault="009A4220" w:rsidP="00BC1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229" w:type="dxa"/>
          </w:tcPr>
          <w:p w:rsidR="00BC1017" w:rsidRDefault="00BC1017" w:rsidP="00BC101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Возведение в степень числового неравенства</w:t>
            </w:r>
          </w:p>
        </w:tc>
        <w:tc>
          <w:tcPr>
            <w:tcW w:w="993" w:type="dxa"/>
          </w:tcPr>
          <w:p w:rsidR="00BC1017" w:rsidRDefault="00BC1017" w:rsidP="00BC10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229" w:type="dxa"/>
          </w:tcPr>
          <w:p w:rsidR="009A4220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Возведение в степень числового неравенства</w:t>
            </w:r>
          </w:p>
        </w:tc>
        <w:tc>
          <w:tcPr>
            <w:tcW w:w="993" w:type="dxa"/>
          </w:tcPr>
          <w:p w:rsidR="009A4220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229" w:type="dxa"/>
          </w:tcPr>
          <w:p w:rsidR="009A4220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теме: Степень с целым показателем</w:t>
            </w:r>
          </w:p>
        </w:tc>
        <w:tc>
          <w:tcPr>
            <w:tcW w:w="993" w:type="dxa"/>
          </w:tcPr>
          <w:p w:rsidR="009A4220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229" w:type="dxa"/>
          </w:tcPr>
          <w:p w:rsidR="009A4220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№2. Степень с рациональным показателем</w:t>
            </w:r>
          </w:p>
        </w:tc>
        <w:tc>
          <w:tcPr>
            <w:tcW w:w="993" w:type="dxa"/>
          </w:tcPr>
          <w:p w:rsidR="009A4220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Степенная функция</w:t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15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Область определения функции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функции у=|</w:t>
            </w:r>
            <w:r w:rsidRPr="009566FA">
              <w:rPr>
                <w:rFonts w:ascii="Cambria Math" w:eastAsia="Times New Roman" w:hAnsi="Cambria Math" w:cs="Times New Roman"/>
                <w:sz w:val="24"/>
                <w:szCs w:val="24"/>
                <w:lang w:eastAsia="ru-RU"/>
              </w:rPr>
              <w:t>𝑥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|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29-30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Возрастание и убывание функции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31-32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Четность и нечетность функции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33-34</w:t>
            </w:r>
            <w:r w:rsidR="00FE59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Функция </w:t>
            </w:r>
            <w:r w:rsidRPr="009566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y</w:t>
            </w:r>
            <w:r w:rsidRPr="009566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=</w:t>
            </w:r>
            <w:r w:rsidRPr="009566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k</w:t>
            </w:r>
            <w:r w:rsidRPr="009566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/</w:t>
            </w:r>
            <w:r w:rsidRPr="009566FA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x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13690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35-36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Неравенства и уравнения, содержащие степень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13690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37-38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иррациональных уравнений      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13690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229" w:type="dxa"/>
          </w:tcPr>
          <w:p w:rsidR="009A4220" w:rsidRPr="009566FA" w:rsidRDefault="00FE590A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Степенная функция</w:t>
            </w:r>
            <w:r w:rsidR="009A4220" w:rsidRPr="00C10D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Default="0013690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229" w:type="dxa"/>
          </w:tcPr>
          <w:p w:rsidR="009A4220" w:rsidRPr="009566FA" w:rsidRDefault="0013690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работа№3. </w:t>
            </w:r>
            <w:r w:rsidR="009A4220"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Степенная функция</w:t>
            </w:r>
            <w:r w:rsidR="009A4220"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9A4220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13690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229" w:type="dxa"/>
          </w:tcPr>
          <w:p w:rsidR="00B23E6F" w:rsidRDefault="009A4220" w:rsidP="002065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Исследовательский проект.</w:t>
            </w:r>
            <w:r w:rsidR="0020651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</w:t>
            </w:r>
            <w:r w:rsidR="00206510">
              <w:rPr>
                <w:rFonts w:ascii="Times New Roman" w:hAnsi="Times New Roman" w:cs="Times New Roman"/>
                <w:sz w:val="24"/>
                <w:szCs w:val="24"/>
              </w:rPr>
              <w:t>Описание реальных процессов с помощью функций. Чтение и построение графиков реальных зависимостей.</w:t>
            </w:r>
            <w:r w:rsidR="0020651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</w:t>
            </w:r>
          </w:p>
          <w:p w:rsidR="00FE590A" w:rsidRPr="009566FA" w:rsidRDefault="00206510" w:rsidP="0020651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                                   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Прогрессии</w:t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15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533CBC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Числовая последовательность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C91F7C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Арифметическая прогрессия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9A4220" w:rsidRPr="009566FA" w:rsidRDefault="00C91F7C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1F7C" w:rsidRPr="009566FA" w:rsidTr="009B14E6">
        <w:tc>
          <w:tcPr>
            <w:tcW w:w="709" w:type="dxa"/>
          </w:tcPr>
          <w:p w:rsidR="00C91F7C" w:rsidRDefault="00C91F7C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229" w:type="dxa"/>
          </w:tcPr>
          <w:p w:rsidR="00C91F7C" w:rsidRPr="00C91F7C" w:rsidRDefault="00C91F7C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 члена арифметической прогрессии</w:t>
            </w:r>
          </w:p>
        </w:tc>
        <w:tc>
          <w:tcPr>
            <w:tcW w:w="993" w:type="dxa"/>
          </w:tcPr>
          <w:p w:rsidR="00C91F7C" w:rsidRPr="009566FA" w:rsidRDefault="00C91F7C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C91F7C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45-47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</w:t>
            </w:r>
            <w:r w:rsidRPr="009566FA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00" w:dyaOrig="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8pt;height:11.45pt" o:ole="" fillcolor="window">
                  <v:imagedata r:id="rId9" o:title=""/>
                </v:shape>
                <o:OLEObject Type="Embed" ProgID="Equation.3" ShapeID="_x0000_i1025" DrawAspect="Content" ObjectID="_1661861245" r:id="rId10"/>
              </w:objec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первых членов арифметической прогрессии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C91F7C" w:rsidRPr="009566FA" w:rsidTr="009B14E6">
        <w:tc>
          <w:tcPr>
            <w:tcW w:w="709" w:type="dxa"/>
          </w:tcPr>
          <w:p w:rsidR="00C91F7C" w:rsidRDefault="00C91F7C" w:rsidP="00BF47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229" w:type="dxa"/>
          </w:tcPr>
          <w:p w:rsidR="00C91F7C" w:rsidRPr="009566FA" w:rsidRDefault="00C91F7C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работа№4. Арифметическая прогрессия</w:t>
            </w:r>
          </w:p>
        </w:tc>
        <w:tc>
          <w:tcPr>
            <w:tcW w:w="993" w:type="dxa"/>
          </w:tcPr>
          <w:p w:rsidR="00C91F7C" w:rsidRPr="009566FA" w:rsidRDefault="00C91F7C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C91F7C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229" w:type="dxa"/>
          </w:tcPr>
          <w:p w:rsidR="009A4220" w:rsidRPr="009566FA" w:rsidRDefault="00C91F7C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Геометрическая прогрессия</w:t>
            </w:r>
            <w:r w:rsidR="009A4220"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9A4220"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9A4220"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="009A4220"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9A4220" w:rsidRPr="009566FA" w:rsidRDefault="00C91F7C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91F7C" w:rsidRPr="009566FA" w:rsidTr="009B14E6">
        <w:tc>
          <w:tcPr>
            <w:tcW w:w="709" w:type="dxa"/>
          </w:tcPr>
          <w:p w:rsidR="00C91F7C" w:rsidRDefault="00C91F7C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229" w:type="dxa"/>
          </w:tcPr>
          <w:p w:rsidR="00C91F7C" w:rsidRPr="009566FA" w:rsidRDefault="00C91F7C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Формула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-го члена геометрической прогрессии</w:t>
            </w:r>
          </w:p>
        </w:tc>
        <w:tc>
          <w:tcPr>
            <w:tcW w:w="993" w:type="dxa"/>
          </w:tcPr>
          <w:p w:rsidR="00C91F7C" w:rsidRDefault="00C91F7C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C91F7C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51-52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Сумма </w:t>
            </w:r>
            <w:r w:rsidRPr="009566FA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200" w:dyaOrig="220">
                <v:shape id="_x0000_i1026" type="#_x0000_t75" style="width:9.8pt;height:11.45pt" o:ole="" fillcolor="window">
                  <v:imagedata r:id="rId9" o:title=""/>
                </v:shape>
                <o:OLEObject Type="Embed" ProgID="Equation.3" ShapeID="_x0000_i1026" DrawAspect="Content" ObjectID="_1661861246" r:id="rId11"/>
              </w:objec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первых членов геометрической прогрессии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9A4220" w:rsidRPr="009566FA" w:rsidRDefault="00C91F7C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77B80" w:rsidRPr="009566FA" w:rsidTr="009B14E6">
        <w:tc>
          <w:tcPr>
            <w:tcW w:w="709" w:type="dxa"/>
          </w:tcPr>
          <w:p w:rsidR="00F77B80" w:rsidRDefault="00F77B8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229" w:type="dxa"/>
          </w:tcPr>
          <w:p w:rsidR="00F77B80" w:rsidRPr="009566FA" w:rsidRDefault="00F77B8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Геометрическая прогрессия</w:t>
            </w:r>
          </w:p>
        </w:tc>
        <w:tc>
          <w:tcPr>
            <w:tcW w:w="993" w:type="dxa"/>
          </w:tcPr>
          <w:p w:rsidR="00F77B80" w:rsidRDefault="00F77B8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77B80" w:rsidRPr="009566FA" w:rsidTr="009B14E6">
        <w:tc>
          <w:tcPr>
            <w:tcW w:w="709" w:type="dxa"/>
          </w:tcPr>
          <w:p w:rsidR="00F77B80" w:rsidRDefault="00F77B8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229" w:type="dxa"/>
          </w:tcPr>
          <w:p w:rsidR="00F77B80" w:rsidRDefault="00F77B80" w:rsidP="009A422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темы: Прогрессии</w:t>
            </w:r>
          </w:p>
        </w:tc>
        <w:tc>
          <w:tcPr>
            <w:tcW w:w="993" w:type="dxa"/>
          </w:tcPr>
          <w:p w:rsidR="00F77B80" w:rsidRDefault="00F77B8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77B80" w:rsidRPr="009566FA" w:rsidTr="009B14E6">
        <w:tc>
          <w:tcPr>
            <w:tcW w:w="709" w:type="dxa"/>
          </w:tcPr>
          <w:p w:rsidR="00F77B80" w:rsidRDefault="00F77B8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229" w:type="dxa"/>
          </w:tcPr>
          <w:p w:rsidR="00F77B80" w:rsidRPr="009566FA" w:rsidRDefault="00F77B8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онтрольная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№5. Геометрическая  прогрессия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F77B80" w:rsidRDefault="00F77B8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F77B8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229" w:type="dxa"/>
          </w:tcPr>
          <w:p w:rsidR="009A4220" w:rsidRPr="009566FA" w:rsidRDefault="009A4220" w:rsidP="00533CB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Исследовательский проект</w:t>
            </w:r>
            <w:r w:rsidR="00533CB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533CBC">
              <w:rPr>
                <w:rFonts w:ascii="Times New Roman" w:hAnsi="Times New Roman" w:cs="Times New Roman"/>
                <w:sz w:val="24"/>
                <w:szCs w:val="24"/>
              </w:rPr>
              <w:t>Решение текстовых задач. Задача о шахматной доске. Задача Леонарда Пизанского (Фибоначчи) о кроликах.</w:t>
            </w:r>
            <w:r w:rsidR="00DB519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DB519B" w:rsidRPr="00DB5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 Фибоначчи в экономике</w:t>
            </w:r>
            <w:r w:rsidR="00DB519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Случайные события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10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187B83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События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6443E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58-59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события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6443E8" w:rsidRPr="009566FA" w:rsidTr="009B14E6">
        <w:tc>
          <w:tcPr>
            <w:tcW w:w="709" w:type="dxa"/>
          </w:tcPr>
          <w:p w:rsidR="006443E8" w:rsidRDefault="006443E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229" w:type="dxa"/>
          </w:tcPr>
          <w:p w:rsidR="006443E8" w:rsidRPr="009566FA" w:rsidRDefault="006443E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комбинаторных задач</w:t>
            </w:r>
          </w:p>
        </w:tc>
        <w:tc>
          <w:tcPr>
            <w:tcW w:w="993" w:type="dxa"/>
          </w:tcPr>
          <w:p w:rsidR="006443E8" w:rsidRPr="009566FA" w:rsidRDefault="006443E8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6443E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61-62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вероятностных задач с помощью комбинаторики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6443E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63-64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Сложение и умножение вероятностей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6443E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Относительная частота и закон больших чисел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6443E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229" w:type="dxa"/>
          </w:tcPr>
          <w:p w:rsidR="009A4220" w:rsidRDefault="006443E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упражнений по теме: Случайные события</w:t>
            </w:r>
          </w:p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9A4220" w:rsidRPr="009566FA" w:rsidRDefault="009A4220" w:rsidP="006443E8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Случайные величины </w:t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ab/>
            </w:r>
          </w:p>
        </w:tc>
        <w:tc>
          <w:tcPr>
            <w:tcW w:w="993" w:type="dxa"/>
          </w:tcPr>
          <w:p w:rsidR="009A4220" w:rsidRPr="009566FA" w:rsidRDefault="00807033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807033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 распределения</w:t>
            </w:r>
          </w:p>
        </w:tc>
        <w:tc>
          <w:tcPr>
            <w:tcW w:w="993" w:type="dxa"/>
          </w:tcPr>
          <w:p w:rsidR="009A4220" w:rsidRPr="009566FA" w:rsidRDefault="00807033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807033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68-69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zh-SG"/>
              </w:rPr>
            </w:pPr>
            <w:r w:rsidRPr="009566F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zh-SG"/>
              </w:rPr>
              <w:t>Полигоны частот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807033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70-71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zh-SG"/>
              </w:rPr>
            </w:pPr>
            <w:r w:rsidRPr="009566F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zh-SG"/>
              </w:rPr>
              <w:t>Генеральная совокупность и выботка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807033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zh-SG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zh-SG"/>
              </w:rPr>
              <w:t>Центральные тенденции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807033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229" w:type="dxa"/>
          </w:tcPr>
          <w:p w:rsidR="009A4220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zh-SG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zh-SG"/>
              </w:rPr>
              <w:t>Меры разброса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807033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229" w:type="dxa"/>
          </w:tcPr>
          <w:p w:rsidR="009A4220" w:rsidRPr="009566FA" w:rsidRDefault="00807033" w:rsidP="008070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упражнений по теме: </w:t>
            </w:r>
            <w:r w:rsidR="009A4220"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Случайны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величины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807033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229" w:type="dxa"/>
          </w:tcPr>
          <w:p w:rsidR="009A4220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644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онтрольная работа</w:t>
            </w:r>
            <w:r w:rsidR="006443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№6. Случайные величины</w:t>
            </w:r>
          </w:p>
          <w:p w:rsidR="00B23E6F" w:rsidRPr="009566FA" w:rsidRDefault="00B23E6F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9A4220" w:rsidRPr="009566FA" w:rsidRDefault="00807033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Множества, логика</w:t>
            </w:r>
          </w:p>
        </w:tc>
        <w:tc>
          <w:tcPr>
            <w:tcW w:w="993" w:type="dxa"/>
          </w:tcPr>
          <w:p w:rsidR="009A4220" w:rsidRPr="009566FA" w:rsidRDefault="00BF47B8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9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807033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Множества.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Высказывания. Теоремы.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22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Следование</w:t>
            </w:r>
            <w:r w:rsidR="009A42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равносильность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79-80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Уравнение окружности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keepNext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Уравнение прямой</w:t>
            </w:r>
          </w:p>
        </w:tc>
        <w:tc>
          <w:tcPr>
            <w:tcW w:w="993" w:type="dxa"/>
          </w:tcPr>
          <w:p w:rsidR="009A4220" w:rsidRPr="009566FA" w:rsidRDefault="00BF47B8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rPr>
          <w:trHeight w:val="317"/>
        </w:trPr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zh-SG"/>
              </w:rPr>
            </w:pPr>
            <w:r w:rsidRPr="009566F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zh-SG"/>
              </w:rPr>
              <w:t>Множество точек на координатной плоскости.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rPr>
          <w:trHeight w:val="317"/>
        </w:trPr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22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zh-SG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zh-SG"/>
              </w:rPr>
              <w:t>Решение упражнений по теме: Множества. Логика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229" w:type="dxa"/>
          </w:tcPr>
          <w:p w:rsidR="009A4220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работа№7. Множества. Логика</w:t>
            </w:r>
            <w:r w:rsidR="009A4220"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B23E6F" w:rsidRPr="009566FA" w:rsidRDefault="00B23E6F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993" w:type="dxa"/>
          </w:tcPr>
          <w:p w:rsidR="009A4220" w:rsidRPr="009566FA" w:rsidRDefault="00BF47B8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229" w:type="dxa"/>
          </w:tcPr>
          <w:p w:rsidR="009A4220" w:rsidRPr="00707C31" w:rsidRDefault="009A4220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Алгебраические выражения</w:t>
            </w:r>
          </w:p>
        </w:tc>
        <w:tc>
          <w:tcPr>
            <w:tcW w:w="993" w:type="dxa"/>
          </w:tcPr>
          <w:p w:rsidR="009A4220" w:rsidRPr="009566FA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229" w:type="dxa"/>
          </w:tcPr>
          <w:p w:rsidR="009A4220" w:rsidRPr="00707C31" w:rsidRDefault="009A4220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</w:t>
            </w:r>
            <w:r w:rsid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Алгебраические выражения</w:t>
            </w:r>
          </w:p>
        </w:tc>
        <w:tc>
          <w:tcPr>
            <w:tcW w:w="993" w:type="dxa"/>
          </w:tcPr>
          <w:p w:rsidR="009A4220" w:rsidRPr="00BF47B8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87</w:t>
            </w:r>
          </w:p>
        </w:tc>
        <w:tc>
          <w:tcPr>
            <w:tcW w:w="7229" w:type="dxa"/>
          </w:tcPr>
          <w:p w:rsidR="009A4220" w:rsidRPr="00707C31" w:rsidRDefault="009A4220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Уравнения, системы уравнений</w:t>
            </w:r>
          </w:p>
        </w:tc>
        <w:tc>
          <w:tcPr>
            <w:tcW w:w="993" w:type="dxa"/>
          </w:tcPr>
          <w:p w:rsidR="009A4220" w:rsidRPr="00BF47B8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229" w:type="dxa"/>
          </w:tcPr>
          <w:p w:rsidR="009A4220" w:rsidRPr="00707C31" w:rsidRDefault="009A4220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Уравнения, системы уравнений</w:t>
            </w:r>
          </w:p>
        </w:tc>
        <w:tc>
          <w:tcPr>
            <w:tcW w:w="993" w:type="dxa"/>
          </w:tcPr>
          <w:p w:rsidR="009A4220" w:rsidRPr="00BF47B8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229" w:type="dxa"/>
          </w:tcPr>
          <w:p w:rsidR="009A4220" w:rsidRPr="00707C31" w:rsidRDefault="00BF47B8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 Уравнения, системы уравнений</w:t>
            </w:r>
          </w:p>
        </w:tc>
        <w:tc>
          <w:tcPr>
            <w:tcW w:w="993" w:type="dxa"/>
          </w:tcPr>
          <w:p w:rsidR="009A4220" w:rsidRPr="00BF47B8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229" w:type="dxa"/>
          </w:tcPr>
          <w:p w:rsidR="009A4220" w:rsidRPr="00707C31" w:rsidRDefault="009A4220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Неравенства, системы неравенств</w:t>
            </w:r>
          </w:p>
        </w:tc>
        <w:tc>
          <w:tcPr>
            <w:tcW w:w="993" w:type="dxa"/>
          </w:tcPr>
          <w:p w:rsidR="009A4220" w:rsidRPr="00BF47B8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229" w:type="dxa"/>
          </w:tcPr>
          <w:p w:rsidR="009A4220" w:rsidRPr="00707C31" w:rsidRDefault="009A4220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Неравенства, системы неравенств</w:t>
            </w:r>
          </w:p>
        </w:tc>
        <w:tc>
          <w:tcPr>
            <w:tcW w:w="993" w:type="dxa"/>
          </w:tcPr>
          <w:p w:rsidR="009A4220" w:rsidRPr="00BF47B8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229" w:type="dxa"/>
          </w:tcPr>
          <w:p w:rsidR="009A4220" w:rsidRPr="00707C31" w:rsidRDefault="009A4220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</w:t>
            </w:r>
            <w:r w:rsid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теме: Неравенства, системы неравенств</w:t>
            </w:r>
          </w:p>
        </w:tc>
        <w:tc>
          <w:tcPr>
            <w:tcW w:w="993" w:type="dxa"/>
          </w:tcPr>
          <w:p w:rsidR="009A4220" w:rsidRPr="00BF47B8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229" w:type="dxa"/>
          </w:tcPr>
          <w:p w:rsidR="009A4220" w:rsidRPr="00707C31" w:rsidRDefault="00BF47B8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Зачет. Уравнения и неравенства, системы уравнений и неравенств</w:t>
            </w:r>
          </w:p>
        </w:tc>
        <w:tc>
          <w:tcPr>
            <w:tcW w:w="993" w:type="dxa"/>
          </w:tcPr>
          <w:p w:rsidR="009A4220" w:rsidRPr="00BF47B8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229" w:type="dxa"/>
          </w:tcPr>
          <w:p w:rsidR="009A4220" w:rsidRPr="00707C31" w:rsidRDefault="009A4220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 и графики</w:t>
            </w:r>
          </w:p>
        </w:tc>
        <w:tc>
          <w:tcPr>
            <w:tcW w:w="993" w:type="dxa"/>
          </w:tcPr>
          <w:p w:rsidR="009A4220" w:rsidRPr="00BF47B8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229" w:type="dxa"/>
          </w:tcPr>
          <w:p w:rsidR="009A4220" w:rsidRPr="00707C31" w:rsidRDefault="009A4220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Функции и графики</w:t>
            </w:r>
          </w:p>
        </w:tc>
        <w:tc>
          <w:tcPr>
            <w:tcW w:w="993" w:type="dxa"/>
          </w:tcPr>
          <w:p w:rsidR="009A4220" w:rsidRPr="00BF47B8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229" w:type="dxa"/>
          </w:tcPr>
          <w:p w:rsidR="009A4220" w:rsidRPr="00707C31" w:rsidRDefault="00BF47B8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 Функции и графики</w:t>
            </w:r>
          </w:p>
        </w:tc>
        <w:tc>
          <w:tcPr>
            <w:tcW w:w="993" w:type="dxa"/>
          </w:tcPr>
          <w:p w:rsidR="009A4220" w:rsidRPr="00BF47B8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229" w:type="dxa"/>
          </w:tcPr>
          <w:p w:rsidR="009A4220" w:rsidRPr="00707C31" w:rsidRDefault="009A4220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Последовательности, прогрессии</w:t>
            </w:r>
          </w:p>
        </w:tc>
        <w:tc>
          <w:tcPr>
            <w:tcW w:w="993" w:type="dxa"/>
          </w:tcPr>
          <w:p w:rsidR="009A4220" w:rsidRPr="00BF47B8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229" w:type="dxa"/>
          </w:tcPr>
          <w:p w:rsidR="009A4220" w:rsidRPr="00707C31" w:rsidRDefault="009A4220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Последовательности, прогрессии</w:t>
            </w:r>
          </w:p>
        </w:tc>
        <w:tc>
          <w:tcPr>
            <w:tcW w:w="993" w:type="dxa"/>
          </w:tcPr>
          <w:p w:rsidR="009A4220" w:rsidRPr="00BF47B8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BF47B8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229" w:type="dxa"/>
          </w:tcPr>
          <w:p w:rsidR="009A4220" w:rsidRPr="00707C31" w:rsidRDefault="00197874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по теме: </w:t>
            </w:r>
            <w:r w:rsidR="009A4220" w:rsidRPr="0070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Последовательности,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прогрессии</w:t>
            </w:r>
          </w:p>
        </w:tc>
        <w:tc>
          <w:tcPr>
            <w:tcW w:w="993" w:type="dxa"/>
          </w:tcPr>
          <w:p w:rsidR="009A4220" w:rsidRPr="00BF47B8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233F24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229" w:type="dxa"/>
          </w:tcPr>
          <w:p w:rsidR="009A4220" w:rsidRPr="00707C31" w:rsidRDefault="009A4220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движение</w:t>
            </w:r>
          </w:p>
        </w:tc>
        <w:tc>
          <w:tcPr>
            <w:tcW w:w="993" w:type="dxa"/>
          </w:tcPr>
          <w:p w:rsidR="009A4220" w:rsidRPr="00BF47B8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229" w:type="dxa"/>
          </w:tcPr>
          <w:p w:rsidR="009A4220" w:rsidRPr="00707C31" w:rsidRDefault="009A4220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работу</w:t>
            </w:r>
          </w:p>
        </w:tc>
        <w:tc>
          <w:tcPr>
            <w:tcW w:w="993" w:type="dxa"/>
          </w:tcPr>
          <w:p w:rsidR="009A4220" w:rsidRPr="00BF47B8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A4220" w:rsidRPr="009566FA" w:rsidTr="009B14E6">
        <w:tc>
          <w:tcPr>
            <w:tcW w:w="709" w:type="dxa"/>
          </w:tcPr>
          <w:p w:rsidR="009A4220" w:rsidRPr="009566FA" w:rsidRDefault="009A4220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229" w:type="dxa"/>
          </w:tcPr>
          <w:p w:rsidR="009A4220" w:rsidRPr="00707C31" w:rsidRDefault="009A4220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на проценты</w:t>
            </w:r>
          </w:p>
        </w:tc>
        <w:tc>
          <w:tcPr>
            <w:tcW w:w="993" w:type="dxa"/>
          </w:tcPr>
          <w:p w:rsidR="009A4220" w:rsidRPr="00BF47B8" w:rsidRDefault="009A4220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47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33F24" w:rsidRPr="009566FA" w:rsidTr="009B14E6">
        <w:trPr>
          <w:trHeight w:val="274"/>
        </w:trPr>
        <w:tc>
          <w:tcPr>
            <w:tcW w:w="709" w:type="dxa"/>
          </w:tcPr>
          <w:p w:rsidR="00233F24" w:rsidRDefault="00233F24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229" w:type="dxa"/>
          </w:tcPr>
          <w:p w:rsidR="00233F24" w:rsidRPr="00707C31" w:rsidRDefault="00233F24" w:rsidP="00233F24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 контрольная работа</w:t>
            </w:r>
          </w:p>
        </w:tc>
        <w:tc>
          <w:tcPr>
            <w:tcW w:w="993" w:type="dxa"/>
          </w:tcPr>
          <w:p w:rsidR="00233F24" w:rsidRPr="00BF47B8" w:rsidRDefault="00233F24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33F24" w:rsidRPr="009566FA" w:rsidTr="009B14E6">
        <w:tc>
          <w:tcPr>
            <w:tcW w:w="709" w:type="dxa"/>
          </w:tcPr>
          <w:p w:rsidR="00233F24" w:rsidRDefault="00233F24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229" w:type="dxa"/>
          </w:tcPr>
          <w:p w:rsidR="00233F24" w:rsidRPr="00707C31" w:rsidRDefault="00233F24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 и работа над ошибками</w:t>
            </w:r>
          </w:p>
        </w:tc>
        <w:tc>
          <w:tcPr>
            <w:tcW w:w="993" w:type="dxa"/>
          </w:tcPr>
          <w:p w:rsidR="00233F24" w:rsidRPr="00BF47B8" w:rsidRDefault="00233F24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33F24" w:rsidRPr="009566FA" w:rsidTr="009B14E6">
        <w:tc>
          <w:tcPr>
            <w:tcW w:w="709" w:type="dxa"/>
          </w:tcPr>
          <w:p w:rsidR="00233F24" w:rsidRDefault="00233F24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229" w:type="dxa"/>
          </w:tcPr>
          <w:p w:rsidR="00233F24" w:rsidRPr="00707C31" w:rsidRDefault="00233F24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практических задач</w:t>
            </w:r>
          </w:p>
        </w:tc>
        <w:tc>
          <w:tcPr>
            <w:tcW w:w="993" w:type="dxa"/>
          </w:tcPr>
          <w:p w:rsidR="00233F24" w:rsidRPr="00BF47B8" w:rsidRDefault="00233F24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33F24" w:rsidRPr="009566FA" w:rsidTr="009B14E6">
        <w:tc>
          <w:tcPr>
            <w:tcW w:w="709" w:type="dxa"/>
          </w:tcPr>
          <w:p w:rsidR="00233F24" w:rsidRDefault="00233F24" w:rsidP="009A42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29" w:type="dxa"/>
          </w:tcPr>
          <w:p w:rsidR="00233F24" w:rsidRPr="00707C31" w:rsidRDefault="00233F24" w:rsidP="009A422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7C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 105 часов</w:t>
            </w:r>
          </w:p>
        </w:tc>
        <w:tc>
          <w:tcPr>
            <w:tcW w:w="993" w:type="dxa"/>
          </w:tcPr>
          <w:p w:rsidR="00233F24" w:rsidRPr="00BF47B8" w:rsidRDefault="00233F24" w:rsidP="009A42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2ED4" w:rsidRPr="009566FA" w:rsidRDefault="00172ED4" w:rsidP="00172E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ED4" w:rsidRPr="009566FA" w:rsidRDefault="00172ED4" w:rsidP="00172E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956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172ED4" w:rsidRPr="009566FA" w:rsidRDefault="00172ED4" w:rsidP="001330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566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Тематическое планирование по геометрии 9 класс</w:t>
      </w:r>
    </w:p>
    <w:p w:rsidR="00172ED4" w:rsidRPr="009566FA" w:rsidRDefault="00172ED4" w:rsidP="00172E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6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часов в неделю: 2</w:t>
      </w:r>
    </w:p>
    <w:p w:rsidR="00172ED4" w:rsidRDefault="00172ED4" w:rsidP="00172E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566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часов за год: 70</w:t>
      </w:r>
    </w:p>
    <w:p w:rsidR="001330C4" w:rsidRPr="009566FA" w:rsidRDefault="001330C4" w:rsidP="00172E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7371"/>
        <w:gridCol w:w="1560"/>
      </w:tblGrid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</w:p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</w:t>
            </w:r>
            <w:proofErr w:type="spellStart"/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</w:t>
            </w:r>
            <w:proofErr w:type="spellEnd"/>
          </w:p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  <w:gridSpan w:val="2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Векторы (9ч)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вектора. Равенство векторов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 векторов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Разность векторов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вектора на число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71" w:type="dxa"/>
          </w:tcPr>
          <w:p w:rsidR="00172ED4" w:rsidRPr="009566FA" w:rsidRDefault="009B14E6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по теме: </w:t>
            </w:r>
            <w:r w:rsidR="00172ED4"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Умножение вектора на число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векторов к решению задач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линия трапеции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71" w:type="dxa"/>
          </w:tcPr>
          <w:p w:rsidR="00172ED4" w:rsidRPr="009566FA" w:rsidRDefault="0019787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72ED4"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нение векторов к решению задач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</w:t>
            </w:r>
            <w:r w:rsidR="00197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     №1. Векторы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  <w:gridSpan w:val="2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 координат (9ч)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Разложение вектора по двум неколлинеарным векторам.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 вектора.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Связь между ко</w:t>
            </w:r>
            <w:r w:rsidR="009B1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ординатами вектора и координатам</w:t>
            </w:r>
            <w:r w:rsidR="00F305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начала и конца.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Простейшие задачи в координатах.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Уравнение линии на плоскости. Уравнение окружности.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Уравнение прямой.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</w:t>
            </w:r>
            <w:r w:rsidR="00197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ме: Векторы и метод координат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197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онтрольная работа № 2. 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Векторы и ме</w:t>
            </w:r>
            <w:r w:rsidR="00197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тод координат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  <w:gridSpan w:val="2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Соотношение между сторонами и углами треугольника. Скалярное произведение векторов. (12ч)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 №2</w:t>
            </w:r>
          </w:p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Синус, косинус и тангенс угла.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71" w:type="dxa"/>
          </w:tcPr>
          <w:p w:rsidR="00172ED4" w:rsidRPr="009566FA" w:rsidRDefault="00172ED4" w:rsidP="00F30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Основное тригонометрическое тождество. Формулы приведения. 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371" w:type="dxa"/>
          </w:tcPr>
          <w:p w:rsidR="00172ED4" w:rsidRPr="009566FA" w:rsidRDefault="00F30500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вычисления координат точки.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371" w:type="dxa"/>
          </w:tcPr>
          <w:p w:rsidR="00172ED4" w:rsidRPr="009566FA" w:rsidRDefault="00F30500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Теорема о площади треугольника.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Теорема синусов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Теорема косинусов.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371" w:type="dxa"/>
          </w:tcPr>
          <w:p w:rsidR="00172ED4" w:rsidRPr="009566FA" w:rsidRDefault="00172ED4" w:rsidP="00F305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треугольников.</w:t>
            </w:r>
            <w:r w:rsidR="00F305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Измерительные работы.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 между векторами. Скалярное произведение векторов.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Скалярное произведение в координатах. Свойства скалярного произведения.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371" w:type="dxa"/>
          </w:tcPr>
          <w:p w:rsidR="00172ED4" w:rsidRPr="009566FA" w:rsidRDefault="009B14E6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72ED4"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между сторонами и углами треугольника.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калярное произведение векторов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371" w:type="dxa"/>
          </w:tcPr>
          <w:p w:rsidR="00172ED4" w:rsidRPr="009566FA" w:rsidRDefault="009B14E6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по теме: </w:t>
            </w:r>
            <w:r w:rsidR="00172ED4"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между сторонами и углами треугольника. Скалярное произведение векторов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197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онтрольная работа № 3. 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Соотношение между сторонами и углами треугольника. С</w:t>
            </w:r>
            <w:r w:rsidR="00197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калярное произведение векторов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  <w:gridSpan w:val="2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окружности и площадь круга.(12ч)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 № 3.</w:t>
            </w:r>
          </w:p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Правильный многоугольник.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Окружность, описанная около правильного многоугольника 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Окружность, вписанная в правильный многоугольник.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Формулы для вычисления площади правильного многоугольника, его стороны и радиуса вписанной окружности.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правильных многоугольников.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на вычисление площади, стороны, радиусов вписанной  и описанной окружностей                                                                                                                              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 окружности.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круга.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кругового сектора.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40-41</w:t>
            </w:r>
          </w:p>
        </w:tc>
        <w:tc>
          <w:tcPr>
            <w:tcW w:w="7371" w:type="dxa"/>
          </w:tcPr>
          <w:p w:rsidR="00172ED4" w:rsidRPr="009566FA" w:rsidRDefault="0019787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по теме: </w:t>
            </w:r>
            <w:r w:rsidR="00172ED4"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ина окружности и площадь круга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197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онтрольная работа № 4. 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</w:t>
            </w:r>
            <w:r w:rsidR="00197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ина окружности и площадь круга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  <w:gridSpan w:val="2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Движение(8ч)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 № 4.</w:t>
            </w:r>
          </w:p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Отображение плоскости на себя.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движения.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Параллельный перенос.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48-49</w:t>
            </w:r>
          </w:p>
        </w:tc>
        <w:tc>
          <w:tcPr>
            <w:tcW w:w="7371" w:type="dxa"/>
          </w:tcPr>
          <w:p w:rsidR="00172ED4" w:rsidRPr="009566FA" w:rsidRDefault="0019787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 Движение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371" w:type="dxa"/>
          </w:tcPr>
          <w:p w:rsidR="00172ED4" w:rsidRPr="009566FA" w:rsidRDefault="0019787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№5. Движение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  <w:gridSpan w:val="2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Начальные сведения из стереометрии*(7ч)</w:t>
            </w:r>
          </w:p>
        </w:tc>
      </w:tr>
      <w:tr w:rsidR="00172ED4" w:rsidRPr="009566FA" w:rsidTr="00197874">
        <w:trPr>
          <w:trHeight w:val="278"/>
        </w:trPr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 № 5</w:t>
            </w:r>
          </w:p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172ED4" w:rsidRPr="009566FA" w:rsidRDefault="0019787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97874" w:rsidRPr="009566FA" w:rsidTr="00FE3E87">
        <w:trPr>
          <w:trHeight w:val="540"/>
        </w:trPr>
        <w:tc>
          <w:tcPr>
            <w:tcW w:w="675" w:type="dxa"/>
          </w:tcPr>
          <w:p w:rsidR="00197874" w:rsidRPr="009566FA" w:rsidRDefault="0019787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52-</w:t>
            </w: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371" w:type="dxa"/>
          </w:tcPr>
          <w:p w:rsidR="00197874" w:rsidRPr="009566FA" w:rsidRDefault="0019787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Многогранники.</w:t>
            </w:r>
          </w:p>
        </w:tc>
        <w:tc>
          <w:tcPr>
            <w:tcW w:w="1560" w:type="dxa"/>
          </w:tcPr>
          <w:p w:rsidR="00197874" w:rsidRPr="009566FA" w:rsidRDefault="0019787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72ED4" w:rsidRPr="009566FA" w:rsidTr="004023E2">
        <w:trPr>
          <w:trHeight w:val="278"/>
        </w:trPr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Тела и поверхности вращения</w:t>
            </w:r>
          </w:p>
        </w:tc>
        <w:tc>
          <w:tcPr>
            <w:tcW w:w="1560" w:type="dxa"/>
          </w:tcPr>
          <w:p w:rsidR="00172ED4" w:rsidRPr="004023E2" w:rsidRDefault="004023E2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23E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4023E2" w:rsidRPr="009566FA" w:rsidTr="00FE3E87">
        <w:trPr>
          <w:trHeight w:val="262"/>
        </w:trPr>
        <w:tc>
          <w:tcPr>
            <w:tcW w:w="675" w:type="dxa"/>
          </w:tcPr>
          <w:p w:rsidR="004023E2" w:rsidRPr="009566FA" w:rsidRDefault="004023E2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7371" w:type="dxa"/>
          </w:tcPr>
          <w:p w:rsidR="004023E2" w:rsidRPr="009566FA" w:rsidRDefault="004023E2" w:rsidP="00402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Цилиндр</w:t>
            </w:r>
          </w:p>
        </w:tc>
        <w:tc>
          <w:tcPr>
            <w:tcW w:w="1560" w:type="dxa"/>
          </w:tcPr>
          <w:p w:rsidR="004023E2" w:rsidRPr="009566FA" w:rsidRDefault="004023E2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023E2" w:rsidRPr="009566FA" w:rsidTr="00FE3E87">
        <w:trPr>
          <w:trHeight w:val="262"/>
        </w:trPr>
        <w:tc>
          <w:tcPr>
            <w:tcW w:w="675" w:type="dxa"/>
          </w:tcPr>
          <w:p w:rsidR="004023E2" w:rsidRDefault="004023E2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371" w:type="dxa"/>
          </w:tcPr>
          <w:p w:rsidR="004023E2" w:rsidRPr="009566FA" w:rsidRDefault="004023E2" w:rsidP="00402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Конус</w:t>
            </w:r>
          </w:p>
        </w:tc>
        <w:tc>
          <w:tcPr>
            <w:tcW w:w="1560" w:type="dxa"/>
          </w:tcPr>
          <w:p w:rsidR="004023E2" w:rsidRPr="009566FA" w:rsidRDefault="004023E2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023E2" w:rsidRPr="009566FA" w:rsidTr="00FE3E87">
        <w:trPr>
          <w:trHeight w:val="262"/>
        </w:trPr>
        <w:tc>
          <w:tcPr>
            <w:tcW w:w="675" w:type="dxa"/>
          </w:tcPr>
          <w:p w:rsidR="004023E2" w:rsidRDefault="004023E2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371" w:type="dxa"/>
          </w:tcPr>
          <w:p w:rsidR="004023E2" w:rsidRDefault="004023E2" w:rsidP="004023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 и шар</w:t>
            </w:r>
          </w:p>
        </w:tc>
        <w:tc>
          <w:tcPr>
            <w:tcW w:w="1560" w:type="dxa"/>
          </w:tcPr>
          <w:p w:rsidR="004023E2" w:rsidRPr="009566FA" w:rsidRDefault="004023E2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30500">
        <w:trPr>
          <w:trHeight w:val="311"/>
        </w:trPr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 аксиомах планиметрии (2ч)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F30500" w:rsidRPr="009566FA" w:rsidTr="00FE3E87">
        <w:trPr>
          <w:trHeight w:val="245"/>
        </w:trPr>
        <w:tc>
          <w:tcPr>
            <w:tcW w:w="675" w:type="dxa"/>
          </w:tcPr>
          <w:p w:rsidR="00F30500" w:rsidRPr="009566FA" w:rsidRDefault="004023E2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371" w:type="dxa"/>
          </w:tcPr>
          <w:p w:rsidR="00F30500" w:rsidRPr="009566FA" w:rsidRDefault="00F30500" w:rsidP="004023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Понятие об </w:t>
            </w:r>
            <w:r w:rsidR="004023E2">
              <w:rPr>
                <w:rFonts w:ascii="Times New Roman" w:hAnsi="Times New Roman" w:cs="Times New Roman"/>
                <w:sz w:val="24"/>
                <w:szCs w:val="24"/>
              </w:rPr>
              <w:t xml:space="preserve">аксиоматике и аксиоматическом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построении геометрии.</w:t>
            </w:r>
          </w:p>
        </w:tc>
        <w:tc>
          <w:tcPr>
            <w:tcW w:w="1560" w:type="dxa"/>
          </w:tcPr>
          <w:p w:rsidR="00F30500" w:rsidRPr="004023E2" w:rsidRDefault="004023E2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30500" w:rsidRPr="009566FA" w:rsidTr="00FE3E87">
        <w:trPr>
          <w:trHeight w:val="245"/>
        </w:trPr>
        <w:tc>
          <w:tcPr>
            <w:tcW w:w="675" w:type="dxa"/>
          </w:tcPr>
          <w:p w:rsidR="00F30500" w:rsidRPr="009566FA" w:rsidRDefault="004023E2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371" w:type="dxa"/>
          </w:tcPr>
          <w:p w:rsidR="00F30500" w:rsidRPr="009566FA" w:rsidRDefault="004023E2" w:rsidP="004023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Пятый постулат Эвклида и его история</w:t>
            </w:r>
          </w:p>
        </w:tc>
        <w:tc>
          <w:tcPr>
            <w:tcW w:w="1560" w:type="dxa"/>
          </w:tcPr>
          <w:p w:rsidR="00F30500" w:rsidRPr="004023E2" w:rsidRDefault="004023E2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3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  <w:gridSpan w:val="2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Повторение(7ч)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4023E2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геометрические сведения.</w:t>
            </w:r>
          </w:p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Параллельные прямые.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4023E2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60-61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Треугольники.</w:t>
            </w:r>
            <w:r w:rsidR="009B1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задач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4023E2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Окружность.</w:t>
            </w:r>
            <w:r w:rsidR="009B1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задач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4023E2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63-64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Четырехугольники.</w:t>
            </w:r>
            <w:r w:rsidR="009B14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Решение задач</w:t>
            </w:r>
          </w:p>
        </w:tc>
        <w:tc>
          <w:tcPr>
            <w:tcW w:w="1560" w:type="dxa"/>
          </w:tcPr>
          <w:p w:rsidR="00172ED4" w:rsidRPr="009566FA" w:rsidRDefault="004023E2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65-66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Соотношения между сторонами и углами треугольника.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67-68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Итоговый тест.(2ч)</w:t>
            </w:r>
          </w:p>
        </w:tc>
        <w:tc>
          <w:tcPr>
            <w:tcW w:w="1560" w:type="dxa"/>
          </w:tcPr>
          <w:p w:rsidR="00172ED4" w:rsidRPr="00197874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8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69-70</w:t>
            </w:r>
          </w:p>
        </w:tc>
        <w:tc>
          <w:tcPr>
            <w:tcW w:w="7371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Решение задач.(2ч)</w:t>
            </w:r>
          </w:p>
        </w:tc>
        <w:tc>
          <w:tcPr>
            <w:tcW w:w="1560" w:type="dxa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172ED4" w:rsidRPr="009566FA" w:rsidTr="00FE3E87">
        <w:tc>
          <w:tcPr>
            <w:tcW w:w="675" w:type="dxa"/>
          </w:tcPr>
          <w:p w:rsidR="00172ED4" w:rsidRPr="009566FA" w:rsidRDefault="00172ED4" w:rsidP="00FE3E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931" w:type="dxa"/>
            <w:gridSpan w:val="2"/>
          </w:tcPr>
          <w:p w:rsidR="00172ED4" w:rsidRPr="009566FA" w:rsidRDefault="00172ED4" w:rsidP="00FE3E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566F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 (70ч)</w:t>
            </w:r>
          </w:p>
        </w:tc>
      </w:tr>
    </w:tbl>
    <w:p w:rsidR="00172ED4" w:rsidRPr="009566FA" w:rsidRDefault="00172ED4" w:rsidP="00172E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ED4" w:rsidRPr="009566FA" w:rsidRDefault="00172ED4" w:rsidP="00172ED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72ED4" w:rsidRPr="009566FA" w:rsidRDefault="00172ED4" w:rsidP="00172E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72ED4" w:rsidRDefault="00172ED4"/>
    <w:p w:rsidR="00172ED4" w:rsidRDefault="00172ED4"/>
    <w:p w:rsidR="00172ED4" w:rsidRDefault="00172ED4"/>
    <w:p w:rsidR="00172ED4" w:rsidRDefault="00172ED4"/>
    <w:sectPr w:rsidR="00172ED4" w:rsidSect="00B23E6F">
      <w:foot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500" w:rsidRDefault="00F30500" w:rsidP="00B23E6F">
      <w:pPr>
        <w:spacing w:after="0" w:line="240" w:lineRule="auto"/>
      </w:pPr>
      <w:r>
        <w:separator/>
      </w:r>
    </w:p>
  </w:endnote>
  <w:endnote w:type="continuationSeparator" w:id="0">
    <w:p w:rsidR="00F30500" w:rsidRDefault="00F30500" w:rsidP="00B23E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3987471"/>
      <w:docPartObj>
        <w:docPartGallery w:val="Page Numbers (Bottom of Page)"/>
        <w:docPartUnique/>
      </w:docPartObj>
    </w:sdtPr>
    <w:sdtEndPr/>
    <w:sdtContent>
      <w:p w:rsidR="00F30500" w:rsidRDefault="00F3050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7B21">
          <w:rPr>
            <w:noProof/>
          </w:rPr>
          <w:t>3</w:t>
        </w:r>
        <w:r>
          <w:fldChar w:fldCharType="end"/>
        </w:r>
      </w:p>
    </w:sdtContent>
  </w:sdt>
  <w:p w:rsidR="00F30500" w:rsidRDefault="00F3050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500" w:rsidRDefault="00F30500" w:rsidP="00B23E6F">
      <w:pPr>
        <w:spacing w:after="0" w:line="240" w:lineRule="auto"/>
      </w:pPr>
      <w:r>
        <w:separator/>
      </w:r>
    </w:p>
  </w:footnote>
  <w:footnote w:type="continuationSeparator" w:id="0">
    <w:p w:rsidR="00F30500" w:rsidRDefault="00F30500" w:rsidP="00B23E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12C"/>
    <w:rsid w:val="00047FC7"/>
    <w:rsid w:val="000E2050"/>
    <w:rsid w:val="001330C4"/>
    <w:rsid w:val="00136900"/>
    <w:rsid w:val="00172ED4"/>
    <w:rsid w:val="00187B83"/>
    <w:rsid w:val="00193822"/>
    <w:rsid w:val="00197874"/>
    <w:rsid w:val="00206510"/>
    <w:rsid w:val="00233F24"/>
    <w:rsid w:val="002B003A"/>
    <w:rsid w:val="0031312C"/>
    <w:rsid w:val="003F121B"/>
    <w:rsid w:val="004023E2"/>
    <w:rsid w:val="004627D7"/>
    <w:rsid w:val="00533CBC"/>
    <w:rsid w:val="005F5F97"/>
    <w:rsid w:val="006443E8"/>
    <w:rsid w:val="007C0936"/>
    <w:rsid w:val="00807033"/>
    <w:rsid w:val="009A4220"/>
    <w:rsid w:val="009B14E6"/>
    <w:rsid w:val="00A73A65"/>
    <w:rsid w:val="00A87B21"/>
    <w:rsid w:val="00AF5224"/>
    <w:rsid w:val="00B23E6F"/>
    <w:rsid w:val="00B47C34"/>
    <w:rsid w:val="00BC1017"/>
    <w:rsid w:val="00BF47B8"/>
    <w:rsid w:val="00C10DF2"/>
    <w:rsid w:val="00C27711"/>
    <w:rsid w:val="00C91F7C"/>
    <w:rsid w:val="00D83228"/>
    <w:rsid w:val="00DB519B"/>
    <w:rsid w:val="00E618D3"/>
    <w:rsid w:val="00F17B6B"/>
    <w:rsid w:val="00F30500"/>
    <w:rsid w:val="00F77B80"/>
    <w:rsid w:val="00FE3E87"/>
    <w:rsid w:val="00FE5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2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23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3E6F"/>
  </w:style>
  <w:style w:type="paragraph" w:styleId="a6">
    <w:name w:val="footer"/>
    <w:basedOn w:val="a"/>
    <w:link w:val="a7"/>
    <w:uiPriority w:val="99"/>
    <w:unhideWhenUsed/>
    <w:rsid w:val="00B23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3E6F"/>
  </w:style>
  <w:style w:type="character" w:styleId="a8">
    <w:name w:val="Hyperlink"/>
    <w:basedOn w:val="a0"/>
    <w:uiPriority w:val="99"/>
    <w:semiHidden/>
    <w:unhideWhenUsed/>
    <w:rsid w:val="000E2050"/>
    <w:rPr>
      <w:color w:val="0000FF"/>
      <w:u w:val="single"/>
    </w:rPr>
  </w:style>
  <w:style w:type="paragraph" w:customStyle="1" w:styleId="Default">
    <w:name w:val="Default"/>
    <w:rsid w:val="000E20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27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7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2E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B23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23E6F"/>
  </w:style>
  <w:style w:type="paragraph" w:styleId="a6">
    <w:name w:val="footer"/>
    <w:basedOn w:val="a"/>
    <w:link w:val="a7"/>
    <w:uiPriority w:val="99"/>
    <w:unhideWhenUsed/>
    <w:rsid w:val="00B23E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23E6F"/>
  </w:style>
  <w:style w:type="character" w:styleId="a8">
    <w:name w:val="Hyperlink"/>
    <w:basedOn w:val="a0"/>
    <w:uiPriority w:val="99"/>
    <w:semiHidden/>
    <w:unhideWhenUsed/>
    <w:rsid w:val="000E2050"/>
    <w:rPr>
      <w:color w:val="0000FF"/>
      <w:u w:val="single"/>
    </w:rPr>
  </w:style>
  <w:style w:type="paragraph" w:customStyle="1" w:styleId="Default">
    <w:name w:val="Default"/>
    <w:rsid w:val="000E205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C27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277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10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E9268-F02E-45EF-B2A2-3D1279F62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12</Pages>
  <Words>3851</Words>
  <Characters>21951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19</cp:revision>
  <cp:lastPrinted>2020-09-04T11:23:00Z</cp:lastPrinted>
  <dcterms:created xsi:type="dcterms:W3CDTF">2019-09-05T14:30:00Z</dcterms:created>
  <dcterms:modified xsi:type="dcterms:W3CDTF">2020-09-17T12:21:00Z</dcterms:modified>
</cp:coreProperties>
</file>