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1C" w:rsidRPr="00D9421C" w:rsidRDefault="00361007" w:rsidP="00D9421C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47155" cy="3239899"/>
            <wp:effectExtent l="0" t="0" r="0" b="0"/>
            <wp:docPr id="1" name="Рисунок 1" descr="C:\Users\Валентина\Documents\ПОДПИСИ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cuments\ПОДПИСИ!!!!!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323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21C" w:rsidRPr="00D9421C" w:rsidRDefault="00D9421C" w:rsidP="00D9421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9421C" w:rsidRPr="00D9421C" w:rsidRDefault="00D9421C" w:rsidP="00D9421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9421C" w:rsidRPr="00D9421C" w:rsidRDefault="00D9421C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D9421C">
        <w:rPr>
          <w:rFonts w:eastAsia="Calibri"/>
          <w:b/>
          <w:bCs/>
          <w:color w:val="000000"/>
          <w:sz w:val="32"/>
          <w:szCs w:val="32"/>
          <w:lang w:eastAsia="en-US"/>
        </w:rPr>
        <w:t>ПРОГРАММА</w:t>
      </w:r>
    </w:p>
    <w:p w:rsidR="00D9421C" w:rsidRPr="00D9421C" w:rsidRDefault="00121F11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внеурочной</w:t>
      </w:r>
      <w:r w:rsidR="00D9421C">
        <w:rPr>
          <w:rFonts w:eastAsia="Calibri"/>
          <w:color w:val="000000"/>
          <w:sz w:val="32"/>
          <w:szCs w:val="32"/>
          <w:lang w:eastAsia="en-US"/>
        </w:rPr>
        <w:t xml:space="preserve"> деятельности</w:t>
      </w:r>
    </w:p>
    <w:p w:rsidR="00D9421C" w:rsidRPr="00A95A1A" w:rsidRDefault="00A95A1A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36"/>
          <w:szCs w:val="36"/>
          <w:u w:val="single"/>
          <w:lang w:eastAsia="en-US"/>
        </w:rPr>
      </w:pPr>
      <w:r>
        <w:rPr>
          <w:rFonts w:eastAsia="Calibri"/>
          <w:color w:val="000000"/>
          <w:sz w:val="36"/>
          <w:szCs w:val="36"/>
          <w:u w:val="single"/>
          <w:lang w:eastAsia="en-US"/>
        </w:rPr>
        <w:t>Создаем проекты по математике</w:t>
      </w:r>
    </w:p>
    <w:p w:rsidR="00D9421C" w:rsidRPr="00D9421C" w:rsidRDefault="00D9421C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D9421C">
        <w:rPr>
          <w:rFonts w:eastAsia="Calibri"/>
          <w:color w:val="000000"/>
          <w:sz w:val="18"/>
          <w:szCs w:val="18"/>
          <w:lang w:eastAsia="en-US"/>
        </w:rPr>
        <w:t>наименование курса</w:t>
      </w:r>
    </w:p>
    <w:p w:rsidR="00D9421C" w:rsidRPr="00D9421C" w:rsidRDefault="00D9421C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u w:val="single"/>
          <w:lang w:eastAsia="en-US"/>
        </w:rPr>
      </w:pPr>
      <w:r>
        <w:rPr>
          <w:rFonts w:eastAsia="Calibri"/>
          <w:color w:val="000000"/>
          <w:sz w:val="32"/>
          <w:szCs w:val="32"/>
          <w:u w:val="single"/>
          <w:lang w:eastAsia="en-US"/>
        </w:rPr>
        <w:t>6</w:t>
      </w:r>
      <w:r w:rsidRPr="00D9421C">
        <w:rPr>
          <w:rFonts w:eastAsia="Calibri"/>
          <w:color w:val="000000"/>
          <w:sz w:val="32"/>
          <w:szCs w:val="32"/>
          <w:u w:val="single"/>
          <w:lang w:eastAsia="en-US"/>
        </w:rPr>
        <w:t xml:space="preserve"> класс </w:t>
      </w:r>
    </w:p>
    <w:p w:rsidR="00D9421C" w:rsidRPr="00D9421C" w:rsidRDefault="00D9421C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D9421C">
        <w:rPr>
          <w:rFonts w:eastAsia="Calibri"/>
          <w:color w:val="000000"/>
          <w:sz w:val="32"/>
          <w:szCs w:val="32"/>
          <w:lang w:eastAsia="en-US"/>
        </w:rPr>
        <w:t>на 2020-2021 учебный год</w:t>
      </w:r>
    </w:p>
    <w:p w:rsidR="00D9421C" w:rsidRPr="00D9421C" w:rsidRDefault="00D9421C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D9421C" w:rsidRPr="00D9421C" w:rsidRDefault="00012F10" w:rsidP="00D9421C">
      <w:pPr>
        <w:autoSpaceDE w:val="0"/>
        <w:autoSpaceDN w:val="0"/>
        <w:adjustRightInd w:val="0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 xml:space="preserve">   </w:t>
      </w:r>
    </w:p>
    <w:p w:rsidR="00D9421C" w:rsidRPr="00D9421C" w:rsidRDefault="00D9421C" w:rsidP="00D9421C">
      <w:pPr>
        <w:autoSpaceDE w:val="0"/>
        <w:autoSpaceDN w:val="0"/>
        <w:adjustRightInd w:val="0"/>
        <w:rPr>
          <w:rFonts w:eastAsia="Calibri"/>
          <w:color w:val="000000"/>
          <w:sz w:val="32"/>
          <w:szCs w:val="32"/>
          <w:lang w:eastAsia="en-US"/>
        </w:rPr>
      </w:pPr>
    </w:p>
    <w:p w:rsidR="00012F10" w:rsidRDefault="00D9421C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D9421C">
        <w:rPr>
          <w:rFonts w:eastAsia="Calibri"/>
          <w:color w:val="000000"/>
          <w:sz w:val="32"/>
          <w:szCs w:val="32"/>
          <w:lang w:eastAsia="en-US"/>
        </w:rPr>
        <w:t xml:space="preserve">                         </w:t>
      </w:r>
    </w:p>
    <w:p w:rsidR="00D9421C" w:rsidRPr="00D9421C" w:rsidRDefault="00D9421C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D9421C">
        <w:rPr>
          <w:rFonts w:eastAsia="Calibri"/>
          <w:color w:val="000000"/>
          <w:sz w:val="32"/>
          <w:szCs w:val="32"/>
          <w:lang w:eastAsia="en-US"/>
        </w:rPr>
        <w:t xml:space="preserve">                                 </w:t>
      </w:r>
    </w:p>
    <w:p w:rsidR="00D9421C" w:rsidRPr="00D9421C" w:rsidRDefault="00D9421C" w:rsidP="00D9421C">
      <w:pPr>
        <w:spacing w:line="276" w:lineRule="auto"/>
        <w:jc w:val="right"/>
        <w:rPr>
          <w:sz w:val="28"/>
          <w:szCs w:val="28"/>
        </w:rPr>
      </w:pPr>
      <w:r w:rsidRPr="00D9421C">
        <w:rPr>
          <w:b/>
          <w:sz w:val="28"/>
          <w:szCs w:val="28"/>
        </w:rPr>
        <w:t xml:space="preserve">составитель: </w:t>
      </w:r>
      <w:r w:rsidRPr="00D9421C">
        <w:rPr>
          <w:sz w:val="28"/>
          <w:szCs w:val="28"/>
        </w:rPr>
        <w:t>Петухова А.А.,</w:t>
      </w:r>
    </w:p>
    <w:p w:rsidR="00D9421C" w:rsidRPr="00D9421C" w:rsidRDefault="00D9421C" w:rsidP="00D9421C">
      <w:pPr>
        <w:spacing w:line="276" w:lineRule="auto"/>
        <w:jc w:val="right"/>
        <w:rPr>
          <w:sz w:val="28"/>
          <w:szCs w:val="28"/>
        </w:rPr>
      </w:pPr>
      <w:r w:rsidRPr="00D9421C">
        <w:rPr>
          <w:sz w:val="28"/>
          <w:szCs w:val="28"/>
        </w:rPr>
        <w:t>учитель математики</w:t>
      </w:r>
    </w:p>
    <w:p w:rsidR="00D9421C" w:rsidRPr="00D9421C" w:rsidRDefault="00D9421C" w:rsidP="00D9421C">
      <w:pPr>
        <w:spacing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9421C">
        <w:rPr>
          <w:sz w:val="28"/>
          <w:szCs w:val="28"/>
        </w:rPr>
        <w:t>I  квалификационной категории</w:t>
      </w:r>
    </w:p>
    <w:p w:rsidR="00D9421C" w:rsidRPr="00D9421C" w:rsidRDefault="00D9421C" w:rsidP="00D942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D9421C" w:rsidRPr="00D9421C" w:rsidRDefault="00D9421C" w:rsidP="00D942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D9421C" w:rsidRPr="00D9421C" w:rsidRDefault="00D9421C" w:rsidP="00D942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D9421C" w:rsidRPr="00D9421C" w:rsidRDefault="00D9421C" w:rsidP="00D942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D9421C" w:rsidRPr="00D9421C" w:rsidRDefault="00D9421C" w:rsidP="00D942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D9421C" w:rsidRPr="00D9421C" w:rsidRDefault="00D9421C" w:rsidP="00D942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012F10" w:rsidRDefault="00012F10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12F10" w:rsidRDefault="00012F10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12F10" w:rsidRDefault="00012F10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12F10" w:rsidRDefault="00012F10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9421C" w:rsidRPr="00D9421C" w:rsidRDefault="00D9421C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9421C">
        <w:rPr>
          <w:rFonts w:eastAsia="Calibri"/>
          <w:color w:val="000000"/>
          <w:sz w:val="28"/>
          <w:szCs w:val="28"/>
          <w:lang w:eastAsia="en-US"/>
        </w:rPr>
        <w:t>с. Поташка</w:t>
      </w:r>
    </w:p>
    <w:p w:rsidR="00D9421C" w:rsidRPr="00D9421C" w:rsidRDefault="00D9421C" w:rsidP="00D9421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9421C">
        <w:rPr>
          <w:rFonts w:eastAsia="Calibri"/>
          <w:color w:val="000000"/>
          <w:sz w:val="28"/>
          <w:szCs w:val="28"/>
          <w:lang w:eastAsia="en-US"/>
        </w:rPr>
        <w:t>2020</w:t>
      </w:r>
    </w:p>
    <w:p w:rsidR="00D9421C" w:rsidRPr="00D9421C" w:rsidRDefault="00D9421C" w:rsidP="00D9421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9421C" w:rsidRPr="00D9421C" w:rsidRDefault="00D9421C" w:rsidP="00D942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9421C" w:rsidRPr="00D9421C" w:rsidRDefault="00D9421C" w:rsidP="00D942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36FE0" w:rsidRDefault="00936FE0" w:rsidP="00936FE0">
      <w:pPr>
        <w:jc w:val="center"/>
        <w:rPr>
          <w:b/>
          <w:bCs/>
        </w:rPr>
      </w:pPr>
    </w:p>
    <w:p w:rsidR="00012F10" w:rsidRDefault="000B44E3" w:rsidP="001B6948">
      <w:pPr>
        <w:pStyle w:val="a5"/>
        <w:ind w:left="-180" w:hanging="180"/>
        <w:rPr>
          <w:b/>
          <w:lang w:eastAsia="en-US"/>
        </w:rPr>
      </w:pPr>
      <w:r w:rsidRPr="001B6948">
        <w:rPr>
          <w:b/>
          <w:lang w:eastAsia="en-US"/>
        </w:rPr>
        <w:t xml:space="preserve">            </w:t>
      </w:r>
      <w:r w:rsidR="001B6948">
        <w:rPr>
          <w:b/>
          <w:lang w:eastAsia="en-US"/>
        </w:rPr>
        <w:t xml:space="preserve">              </w:t>
      </w:r>
      <w:r w:rsidRPr="001B6948">
        <w:rPr>
          <w:b/>
          <w:lang w:eastAsia="en-US"/>
        </w:rPr>
        <w:t xml:space="preserve">  </w:t>
      </w:r>
    </w:p>
    <w:p w:rsidR="00936FE0" w:rsidRPr="001B6948" w:rsidRDefault="000B44E3" w:rsidP="00012F10">
      <w:pPr>
        <w:pStyle w:val="a5"/>
        <w:ind w:left="-180" w:hanging="180"/>
        <w:jc w:val="center"/>
      </w:pPr>
      <w:r w:rsidRPr="001B6948">
        <w:rPr>
          <w:b/>
          <w:lang w:eastAsia="en-US"/>
        </w:rPr>
        <w:t>Планируемые результаты освоения курса</w:t>
      </w:r>
    </w:p>
    <w:p w:rsidR="00936FE0" w:rsidRPr="001B6948" w:rsidRDefault="00936FE0" w:rsidP="001B6948">
      <w:pPr>
        <w:pStyle w:val="a7"/>
        <w:spacing w:line="240" w:lineRule="auto"/>
        <w:jc w:val="center"/>
        <w:rPr>
          <w:b/>
          <w:sz w:val="24"/>
          <w:u w:val="single"/>
        </w:rPr>
      </w:pPr>
      <w:r w:rsidRPr="001B6948">
        <w:rPr>
          <w:b/>
          <w:sz w:val="24"/>
          <w:u w:val="single"/>
        </w:rPr>
        <w:t>Личностные</w:t>
      </w:r>
    </w:p>
    <w:p w:rsidR="00936FE0" w:rsidRPr="001B6948" w:rsidRDefault="00064649" w:rsidP="00B50163">
      <w:pPr>
        <w:pStyle w:val="a7"/>
        <w:spacing w:line="240" w:lineRule="auto"/>
        <w:ind w:firstLine="0"/>
        <w:rPr>
          <w:sz w:val="24"/>
        </w:rPr>
      </w:pPr>
      <w:r>
        <w:rPr>
          <w:sz w:val="24"/>
        </w:rPr>
        <w:t xml:space="preserve">    </w:t>
      </w:r>
      <w:r w:rsidR="00936FE0" w:rsidRPr="001B6948">
        <w:rPr>
          <w:sz w:val="24"/>
        </w:rPr>
        <w:t xml:space="preserve">У </w:t>
      </w:r>
      <w:r w:rsidR="00D9421C">
        <w:rPr>
          <w:sz w:val="24"/>
        </w:rPr>
        <w:t>учащихся</w:t>
      </w:r>
      <w:r w:rsidR="00936FE0" w:rsidRPr="001B6948">
        <w:rPr>
          <w:sz w:val="24"/>
        </w:rPr>
        <w:t xml:space="preserve">  </w:t>
      </w:r>
      <w:r w:rsidR="00936FE0" w:rsidRPr="001B6948">
        <w:rPr>
          <w:b/>
          <w:sz w:val="24"/>
        </w:rPr>
        <w:t>будут сформированы: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 xml:space="preserve">ориентация на понимание причин успеха во </w:t>
      </w:r>
      <w:proofErr w:type="spellStart"/>
      <w:r w:rsidR="00936FE0" w:rsidRPr="001B6948">
        <w:rPr>
          <w:sz w:val="24"/>
        </w:rPr>
        <w:t>внеучебной</w:t>
      </w:r>
      <w:proofErr w:type="spellEnd"/>
      <w:r w:rsidR="00936FE0" w:rsidRPr="001B6948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="00936FE0" w:rsidRPr="001B6948">
        <w:rPr>
          <w:sz w:val="24"/>
        </w:rPr>
        <w:t>внеучебной</w:t>
      </w:r>
      <w:proofErr w:type="spellEnd"/>
      <w:r w:rsidR="00936FE0" w:rsidRPr="001B6948">
        <w:rPr>
          <w:sz w:val="24"/>
        </w:rPr>
        <w:t xml:space="preserve"> деятельности;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36FE0" w:rsidRPr="001B6948" w:rsidRDefault="00936FE0" w:rsidP="00936FE0">
      <w:pPr>
        <w:pStyle w:val="a7"/>
        <w:spacing w:line="240" w:lineRule="auto"/>
        <w:ind w:left="360" w:firstLine="0"/>
        <w:rPr>
          <w:sz w:val="24"/>
        </w:rPr>
      </w:pPr>
    </w:p>
    <w:p w:rsidR="00936FE0" w:rsidRPr="001B6948" w:rsidRDefault="00936FE0" w:rsidP="00936FE0">
      <w:pPr>
        <w:pStyle w:val="a7"/>
        <w:spacing w:line="240" w:lineRule="auto"/>
        <w:ind w:firstLine="720"/>
        <w:rPr>
          <w:sz w:val="24"/>
        </w:rPr>
      </w:pPr>
      <w:r w:rsidRPr="001B6948">
        <w:rPr>
          <w:sz w:val="24"/>
        </w:rPr>
        <w:t xml:space="preserve">Ученик получит </w:t>
      </w:r>
      <w:r w:rsidRPr="001B6948">
        <w:rPr>
          <w:b/>
          <w:sz w:val="24"/>
        </w:rPr>
        <w:t>возможность для формирования: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выраженной устойчивой учебно-познавательной мотивации учения;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адекватного понимания причин успешности/</w:t>
      </w:r>
      <w:proofErr w:type="spellStart"/>
      <w:r w:rsidR="00936FE0" w:rsidRPr="001B6948">
        <w:rPr>
          <w:sz w:val="24"/>
        </w:rPr>
        <w:t>неуспешности</w:t>
      </w:r>
      <w:proofErr w:type="spellEnd"/>
      <w:r w:rsidR="00936FE0" w:rsidRPr="001B6948">
        <w:rPr>
          <w:sz w:val="24"/>
        </w:rPr>
        <w:t xml:space="preserve"> </w:t>
      </w:r>
      <w:proofErr w:type="spellStart"/>
      <w:r w:rsidR="00936FE0" w:rsidRPr="001B6948">
        <w:rPr>
          <w:sz w:val="24"/>
        </w:rPr>
        <w:t>внеучебной</w:t>
      </w:r>
      <w:proofErr w:type="spellEnd"/>
      <w:r w:rsidR="00936FE0" w:rsidRPr="001B6948">
        <w:rPr>
          <w:sz w:val="24"/>
        </w:rPr>
        <w:t xml:space="preserve"> деятельности;</w:t>
      </w:r>
    </w:p>
    <w:p w:rsidR="00C72FC0" w:rsidRPr="001B6948" w:rsidRDefault="00C72FC0" w:rsidP="00936FE0">
      <w:pPr>
        <w:pStyle w:val="a7"/>
        <w:spacing w:line="240" w:lineRule="auto"/>
        <w:jc w:val="center"/>
        <w:rPr>
          <w:b/>
          <w:sz w:val="24"/>
        </w:rPr>
      </w:pPr>
    </w:p>
    <w:p w:rsidR="00B50163" w:rsidRDefault="00B50163" w:rsidP="00936FE0">
      <w:pPr>
        <w:pStyle w:val="a7"/>
        <w:spacing w:line="240" w:lineRule="auto"/>
        <w:jc w:val="center"/>
        <w:rPr>
          <w:b/>
          <w:sz w:val="24"/>
        </w:rPr>
      </w:pPr>
    </w:p>
    <w:p w:rsidR="00936FE0" w:rsidRPr="001B6948" w:rsidRDefault="00936FE0" w:rsidP="00936FE0">
      <w:pPr>
        <w:pStyle w:val="a7"/>
        <w:spacing w:line="240" w:lineRule="auto"/>
        <w:jc w:val="center"/>
        <w:rPr>
          <w:b/>
          <w:sz w:val="24"/>
        </w:rPr>
      </w:pPr>
      <w:r w:rsidRPr="001B6948">
        <w:rPr>
          <w:b/>
          <w:sz w:val="24"/>
        </w:rPr>
        <w:t>Регулятивные</w:t>
      </w:r>
    </w:p>
    <w:p w:rsidR="00936FE0" w:rsidRPr="001B6948" w:rsidRDefault="00C72FC0" w:rsidP="001B6948">
      <w:pPr>
        <w:pStyle w:val="a7"/>
        <w:spacing w:line="240" w:lineRule="auto"/>
        <w:ind w:firstLine="0"/>
        <w:rPr>
          <w:b/>
          <w:sz w:val="24"/>
        </w:rPr>
      </w:pPr>
      <w:r w:rsidRPr="001B6948">
        <w:rPr>
          <w:b/>
          <w:sz w:val="24"/>
        </w:rPr>
        <w:t>Уче</w:t>
      </w:r>
      <w:r w:rsidR="00936FE0" w:rsidRPr="001B6948">
        <w:rPr>
          <w:b/>
          <w:sz w:val="24"/>
        </w:rPr>
        <w:t>ник научится: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учитывать установленные правила в планировании и контроле способа решения;</w:t>
      </w:r>
    </w:p>
    <w:p w:rsidR="00936FE0" w:rsidRPr="001B6948" w:rsidRDefault="000B44E3" w:rsidP="00C72FC0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осуществлять итоговый и пошаговый контроль по результату;</w:t>
      </w:r>
    </w:p>
    <w:p w:rsidR="00C72FC0" w:rsidRPr="001B6948" w:rsidRDefault="00C72FC0" w:rsidP="00C72FC0">
      <w:pPr>
        <w:pStyle w:val="a7"/>
        <w:spacing w:line="240" w:lineRule="auto"/>
        <w:ind w:firstLine="0"/>
        <w:rPr>
          <w:sz w:val="24"/>
        </w:rPr>
      </w:pPr>
      <w:r w:rsidRPr="001B6948">
        <w:rPr>
          <w:sz w:val="24"/>
        </w:rPr>
        <w:t xml:space="preserve">      </w:t>
      </w:r>
      <w:r w:rsidR="000B44E3" w:rsidRPr="001B6948">
        <w:rPr>
          <w:sz w:val="24"/>
        </w:rPr>
        <w:t>-</w:t>
      </w:r>
      <w:r w:rsidR="00936FE0" w:rsidRPr="001B6948">
        <w:rPr>
          <w:sz w:val="24"/>
        </w:rPr>
        <w:t xml:space="preserve">оценивать правильность выполнения действия на уровне адекватной ретроспективной оценки </w:t>
      </w:r>
      <w:r w:rsidRPr="001B6948">
        <w:rPr>
          <w:sz w:val="24"/>
        </w:rPr>
        <w:t xml:space="preserve">  </w:t>
      </w:r>
    </w:p>
    <w:p w:rsidR="00936FE0" w:rsidRPr="001B6948" w:rsidRDefault="00C72FC0" w:rsidP="00C72FC0">
      <w:pPr>
        <w:pStyle w:val="a7"/>
        <w:spacing w:line="240" w:lineRule="auto"/>
        <w:ind w:firstLine="0"/>
        <w:rPr>
          <w:sz w:val="24"/>
        </w:rPr>
      </w:pPr>
      <w:r w:rsidRPr="001B6948">
        <w:rPr>
          <w:sz w:val="24"/>
        </w:rPr>
        <w:t xml:space="preserve">      </w:t>
      </w:r>
      <w:r w:rsidR="00936FE0" w:rsidRPr="001B6948">
        <w:rPr>
          <w:sz w:val="24"/>
        </w:rPr>
        <w:t>соответствия результатов требованиям данной задачи и задачной области;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936FE0" w:rsidRPr="001B6948" w:rsidRDefault="000B44E3" w:rsidP="00C72FC0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различать способ и результат действия.</w:t>
      </w:r>
    </w:p>
    <w:p w:rsidR="00936FE0" w:rsidRPr="001B6948" w:rsidRDefault="00936FE0" w:rsidP="00C72FC0">
      <w:pPr>
        <w:pStyle w:val="a7"/>
        <w:spacing w:line="240" w:lineRule="auto"/>
        <w:ind w:firstLine="0"/>
        <w:rPr>
          <w:b/>
          <w:sz w:val="24"/>
        </w:rPr>
      </w:pPr>
      <w:r w:rsidRPr="001B6948">
        <w:rPr>
          <w:b/>
          <w:sz w:val="24"/>
        </w:rPr>
        <w:t>Ученик получит возможность научиться: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в сотрудничестве с учителем ставить новые учебные задачи;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проявлять познавательную инициативу в учебном сотрудничестве;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="00936FE0" w:rsidRPr="001B6948">
        <w:rPr>
          <w:sz w:val="24"/>
        </w:rPr>
        <w:t>исполнение</w:t>
      </w:r>
      <w:proofErr w:type="gramEnd"/>
      <w:r w:rsidR="00936FE0" w:rsidRPr="001B6948">
        <w:rPr>
          <w:sz w:val="24"/>
        </w:rPr>
        <w:t xml:space="preserve"> как по ходу его реализации, так и  в конце действия.</w:t>
      </w:r>
    </w:p>
    <w:p w:rsidR="00936FE0" w:rsidRPr="001B6948" w:rsidRDefault="001B6948" w:rsidP="001B6948">
      <w:pPr>
        <w:pStyle w:val="a7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="00936FE0" w:rsidRPr="001B6948">
        <w:rPr>
          <w:b/>
          <w:sz w:val="24"/>
        </w:rPr>
        <w:t>Познавательные</w:t>
      </w:r>
    </w:p>
    <w:p w:rsidR="00936FE0" w:rsidRPr="001B6948" w:rsidRDefault="00C72FC0" w:rsidP="00C72FC0">
      <w:pPr>
        <w:pStyle w:val="a7"/>
        <w:spacing w:line="240" w:lineRule="auto"/>
        <w:ind w:firstLine="0"/>
        <w:rPr>
          <w:b/>
          <w:sz w:val="24"/>
        </w:rPr>
      </w:pPr>
      <w:r w:rsidRPr="001B6948">
        <w:rPr>
          <w:b/>
          <w:sz w:val="24"/>
        </w:rPr>
        <w:t xml:space="preserve">   Уче</w:t>
      </w:r>
      <w:r w:rsidR="00936FE0" w:rsidRPr="001B6948">
        <w:rPr>
          <w:b/>
          <w:sz w:val="24"/>
        </w:rPr>
        <w:t>ник научится: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="00936FE0" w:rsidRPr="001B6948">
        <w:rPr>
          <w:sz w:val="24"/>
        </w:rPr>
        <w:t>внеучебных</w:t>
      </w:r>
      <w:proofErr w:type="spellEnd"/>
      <w:r w:rsidR="00936FE0" w:rsidRPr="001B6948">
        <w:rPr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E54AD2">
        <w:rPr>
          <w:sz w:val="24"/>
        </w:rPr>
        <w:t xml:space="preserve">осуществлять запись </w:t>
      </w:r>
      <w:r w:rsidR="00936FE0" w:rsidRPr="001B6948">
        <w:rPr>
          <w:sz w:val="24"/>
        </w:rPr>
        <w:t>выборочной информации об окружающем мире и о себе самом, в том числе с помощью инструментов ИКТ;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 xml:space="preserve">строить сообщения, проекты  в устной и письменной форме; 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проводить сравнение и классификацию по заданным критериям;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устанавливать причинно-следственные связи в изучаемом круге явлений;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строить рассуждения в форме связи простых суждений об объекте, его строении, свойствах.</w:t>
      </w:r>
    </w:p>
    <w:p w:rsidR="00936FE0" w:rsidRPr="001B6948" w:rsidRDefault="00936FE0" w:rsidP="001B6948">
      <w:pPr>
        <w:pStyle w:val="a7"/>
        <w:spacing w:line="240" w:lineRule="auto"/>
        <w:ind w:firstLine="0"/>
        <w:rPr>
          <w:b/>
          <w:sz w:val="24"/>
        </w:rPr>
      </w:pPr>
      <w:r w:rsidRPr="001B6948">
        <w:rPr>
          <w:b/>
          <w:sz w:val="24"/>
        </w:rPr>
        <w:lastRenderedPageBreak/>
        <w:t>Ученик получит возможность научиться: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 xml:space="preserve">строить </w:t>
      </w:r>
      <w:proofErr w:type="gramStart"/>
      <w:r w:rsidR="00936FE0" w:rsidRPr="001B6948">
        <w:rPr>
          <w:sz w:val="24"/>
        </w:rPr>
        <w:t>логическое рассуждение</w:t>
      </w:r>
      <w:proofErr w:type="gramEnd"/>
      <w:r w:rsidR="00936FE0" w:rsidRPr="001B6948">
        <w:rPr>
          <w:sz w:val="24"/>
        </w:rPr>
        <w:t>, включающее установление причинно-следственных связей;</w:t>
      </w:r>
    </w:p>
    <w:p w:rsidR="00936FE0" w:rsidRPr="001B6948" w:rsidRDefault="001B6948" w:rsidP="001B6948">
      <w:pPr>
        <w:pStyle w:val="a7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  <w:r w:rsidR="00936FE0" w:rsidRPr="001B6948">
        <w:rPr>
          <w:b/>
          <w:sz w:val="24"/>
        </w:rPr>
        <w:t>Коммуникативные</w:t>
      </w:r>
    </w:p>
    <w:p w:rsidR="00936FE0" w:rsidRPr="001B6948" w:rsidRDefault="00C72FC0" w:rsidP="00C72FC0">
      <w:pPr>
        <w:pStyle w:val="a7"/>
        <w:spacing w:line="240" w:lineRule="auto"/>
        <w:rPr>
          <w:b/>
          <w:sz w:val="24"/>
        </w:rPr>
      </w:pPr>
      <w:r w:rsidRPr="001B6948">
        <w:rPr>
          <w:b/>
          <w:sz w:val="24"/>
        </w:rPr>
        <w:t xml:space="preserve">Ученик </w:t>
      </w:r>
      <w:r w:rsidR="00936FE0" w:rsidRPr="001B6948">
        <w:rPr>
          <w:b/>
          <w:sz w:val="24"/>
        </w:rPr>
        <w:t xml:space="preserve"> научится:</w:t>
      </w:r>
    </w:p>
    <w:p w:rsidR="00936FE0" w:rsidRPr="001B6948" w:rsidRDefault="00667EA3" w:rsidP="00667EA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 xml:space="preserve">- </w:t>
      </w:r>
      <w:r w:rsidR="00936FE0" w:rsidRPr="001B6948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936FE0" w:rsidRPr="001B6948" w:rsidRDefault="00667EA3" w:rsidP="00667EA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 xml:space="preserve">- </w:t>
      </w:r>
      <w:r w:rsidR="00936FE0" w:rsidRPr="001B6948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936FE0" w:rsidRPr="001B6948">
        <w:rPr>
          <w:sz w:val="24"/>
        </w:rPr>
        <w:t>собственной</w:t>
      </w:r>
      <w:proofErr w:type="gramEnd"/>
      <w:r w:rsidR="00936FE0" w:rsidRPr="001B6948">
        <w:rPr>
          <w:sz w:val="24"/>
        </w:rPr>
        <w:t>,  и ориентироваться на позицию партнера в общении и взаимодействии;</w:t>
      </w:r>
    </w:p>
    <w:p w:rsidR="00936FE0" w:rsidRPr="001B6948" w:rsidRDefault="00667EA3" w:rsidP="00667EA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 xml:space="preserve">- </w:t>
      </w:r>
      <w:r w:rsidR="00936FE0" w:rsidRPr="001B6948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936FE0" w:rsidRPr="001B6948" w:rsidRDefault="00667EA3" w:rsidP="00667EA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 xml:space="preserve">- </w:t>
      </w:r>
      <w:r w:rsidR="00936FE0" w:rsidRPr="001B6948">
        <w:rPr>
          <w:sz w:val="24"/>
        </w:rPr>
        <w:t>формулировать собственное мнение и позицию;</w:t>
      </w:r>
    </w:p>
    <w:p w:rsidR="00936FE0" w:rsidRPr="001B6948" w:rsidRDefault="00667EA3" w:rsidP="00667EA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0B44E3" w:rsidRPr="001B6948">
        <w:rPr>
          <w:sz w:val="24"/>
        </w:rPr>
        <w:t xml:space="preserve"> </w:t>
      </w:r>
      <w:r w:rsidR="00936FE0" w:rsidRPr="001B6948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72FC0" w:rsidRPr="001B6948" w:rsidRDefault="00667EA3" w:rsidP="001B6948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 xml:space="preserve">- </w:t>
      </w:r>
      <w:r w:rsidR="00936FE0" w:rsidRPr="001B6948">
        <w:rPr>
          <w:sz w:val="24"/>
        </w:rPr>
        <w:t>задавать вопросы;</w:t>
      </w:r>
    </w:p>
    <w:p w:rsidR="00936FE0" w:rsidRPr="001B6948" w:rsidRDefault="00667EA3" w:rsidP="00667EA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 xml:space="preserve">- </w:t>
      </w:r>
      <w:r w:rsidR="00936FE0" w:rsidRPr="001B6948">
        <w:rPr>
          <w:sz w:val="24"/>
        </w:rPr>
        <w:t>использовать речь для регуляции своего действия;</w:t>
      </w:r>
    </w:p>
    <w:p w:rsidR="00936FE0" w:rsidRPr="001B6948" w:rsidRDefault="00667EA3" w:rsidP="00667EA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 xml:space="preserve">- </w:t>
      </w:r>
      <w:r w:rsidR="00936FE0" w:rsidRPr="001B6948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50163" w:rsidRDefault="00B50163" w:rsidP="00936FE0">
      <w:pPr>
        <w:pStyle w:val="a7"/>
        <w:spacing w:line="240" w:lineRule="auto"/>
        <w:ind w:firstLine="720"/>
        <w:rPr>
          <w:b/>
          <w:sz w:val="24"/>
        </w:rPr>
      </w:pPr>
    </w:p>
    <w:p w:rsidR="008F68F8" w:rsidRDefault="008F68F8" w:rsidP="00936FE0">
      <w:pPr>
        <w:pStyle w:val="a7"/>
        <w:spacing w:line="240" w:lineRule="auto"/>
        <w:ind w:firstLine="720"/>
        <w:rPr>
          <w:b/>
          <w:sz w:val="24"/>
        </w:rPr>
      </w:pPr>
    </w:p>
    <w:p w:rsidR="00936FE0" w:rsidRPr="001B6948" w:rsidRDefault="00936FE0" w:rsidP="00936FE0">
      <w:pPr>
        <w:pStyle w:val="a7"/>
        <w:spacing w:line="240" w:lineRule="auto"/>
        <w:ind w:firstLine="720"/>
        <w:rPr>
          <w:b/>
          <w:sz w:val="24"/>
        </w:rPr>
      </w:pPr>
      <w:r w:rsidRPr="001B6948">
        <w:rPr>
          <w:b/>
          <w:sz w:val="24"/>
        </w:rPr>
        <w:t>Ученик получит возможность научиться: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учитывать разные мнения и интересы и обосновывать собственную позицию;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понимать относительность мнений и подходов к решению проблемы;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адекватно использовать речь для планирования и регуляции своей деятельности;</w:t>
      </w:r>
    </w:p>
    <w:p w:rsidR="00936FE0" w:rsidRPr="001B6948" w:rsidRDefault="000B44E3" w:rsidP="000B44E3">
      <w:pPr>
        <w:pStyle w:val="a7"/>
        <w:spacing w:line="240" w:lineRule="auto"/>
        <w:ind w:left="360" w:firstLine="0"/>
        <w:rPr>
          <w:sz w:val="24"/>
        </w:rPr>
      </w:pPr>
      <w:r w:rsidRPr="001B6948">
        <w:rPr>
          <w:sz w:val="24"/>
        </w:rPr>
        <w:t>-</w:t>
      </w:r>
      <w:r w:rsidR="00936FE0" w:rsidRPr="001B6948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936FE0" w:rsidRPr="001B6948" w:rsidRDefault="00936FE0" w:rsidP="00936FE0">
      <w:pPr>
        <w:pStyle w:val="a6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6948">
        <w:rPr>
          <w:rFonts w:ascii="Times New Roman" w:hAnsi="Times New Roman"/>
          <w:b/>
          <w:sz w:val="24"/>
          <w:szCs w:val="24"/>
          <w:u w:val="single"/>
        </w:rPr>
        <w:t>Возможные результаты проектной деятельности учащихся:</w:t>
      </w:r>
    </w:p>
    <w:p w:rsidR="00936FE0" w:rsidRPr="001B6948" w:rsidRDefault="00936FE0" w:rsidP="000B44E3">
      <w:pPr>
        <w:spacing w:line="276" w:lineRule="auto"/>
        <w:rPr>
          <w:bCs/>
        </w:rPr>
      </w:pPr>
      <w:r w:rsidRPr="001B6948">
        <w:rPr>
          <w:bCs/>
        </w:rPr>
        <w:t xml:space="preserve">     альбом, газета,</w:t>
      </w:r>
      <w:r w:rsidR="000B44E3" w:rsidRPr="001B6948">
        <w:rPr>
          <w:bCs/>
        </w:rPr>
        <w:t xml:space="preserve"> </w:t>
      </w:r>
      <w:r w:rsidRPr="001B6948">
        <w:rPr>
          <w:bCs/>
        </w:rPr>
        <w:t>журнал, книжка-раскладушка, коллаж, выставка</w:t>
      </w:r>
      <w:r w:rsidR="000B44E3" w:rsidRPr="001B6948">
        <w:rPr>
          <w:bCs/>
        </w:rPr>
        <w:t xml:space="preserve">, </w:t>
      </w:r>
      <w:r w:rsidRPr="001B6948">
        <w:rPr>
          <w:bCs/>
        </w:rPr>
        <w:t>коллекция, костюм,</w:t>
      </w:r>
      <w:r w:rsidR="000B44E3" w:rsidRPr="001B6948">
        <w:rPr>
          <w:bCs/>
        </w:rPr>
        <w:t xml:space="preserve"> </w:t>
      </w:r>
      <w:r w:rsidRPr="001B6948">
        <w:rPr>
          <w:bCs/>
        </w:rPr>
        <w:t>макет, модель, плакат, серия иллюстраций</w:t>
      </w:r>
      <w:r w:rsidR="000B44E3" w:rsidRPr="001B6948">
        <w:rPr>
          <w:bCs/>
        </w:rPr>
        <w:t xml:space="preserve">, </w:t>
      </w:r>
      <w:r w:rsidRPr="001B6948">
        <w:rPr>
          <w:bCs/>
        </w:rPr>
        <w:t xml:space="preserve">справочник, стенгазета, сценарий праздника, </w:t>
      </w:r>
      <w:r w:rsidR="000B44E3" w:rsidRPr="001B6948">
        <w:rPr>
          <w:bCs/>
        </w:rPr>
        <w:t xml:space="preserve">учебное </w:t>
      </w:r>
      <w:r w:rsidRPr="001B6948">
        <w:rPr>
          <w:bCs/>
        </w:rPr>
        <w:t xml:space="preserve">пособие, фотоальбом, </w:t>
      </w:r>
      <w:proofErr w:type="spellStart"/>
      <w:r w:rsidRPr="001B6948">
        <w:rPr>
          <w:bCs/>
        </w:rPr>
        <w:t>экскурсия</w:t>
      </w:r>
      <w:proofErr w:type="gramStart"/>
      <w:r w:rsidRPr="001B6948">
        <w:rPr>
          <w:bCs/>
        </w:rPr>
        <w:t>,п</w:t>
      </w:r>
      <w:proofErr w:type="gramEnd"/>
      <w:r w:rsidRPr="001B6948">
        <w:rPr>
          <w:bCs/>
        </w:rPr>
        <w:t>резентация</w:t>
      </w:r>
      <w:proofErr w:type="spellEnd"/>
      <w:r w:rsidR="000B44E3" w:rsidRPr="001B6948">
        <w:rPr>
          <w:bCs/>
        </w:rPr>
        <w:t>.</w:t>
      </w:r>
    </w:p>
    <w:p w:rsidR="00936FE0" w:rsidRPr="001B6948" w:rsidRDefault="001B6948" w:rsidP="001B6948">
      <w:pPr>
        <w:pStyle w:val="a5"/>
        <w:rPr>
          <w:b/>
        </w:rPr>
      </w:pPr>
      <w:r>
        <w:t xml:space="preserve">                                                        </w:t>
      </w:r>
      <w:r w:rsidR="00667EA3" w:rsidRPr="001B6948">
        <w:rPr>
          <w:b/>
        </w:rPr>
        <w:t xml:space="preserve"> Содержание программы</w:t>
      </w:r>
      <w:r w:rsidR="00936FE0" w:rsidRPr="001B6948">
        <w:rPr>
          <w:b/>
        </w:rPr>
        <w:t xml:space="preserve"> </w:t>
      </w:r>
    </w:p>
    <w:p w:rsidR="001B6948" w:rsidRDefault="001B6948" w:rsidP="001B6948">
      <w:pPr>
        <w:pStyle w:val="a5"/>
        <w:rPr>
          <w:b/>
        </w:rPr>
      </w:pPr>
      <w:r>
        <w:rPr>
          <w:b/>
        </w:rPr>
        <w:t xml:space="preserve">                                                                 </w:t>
      </w:r>
      <w:r w:rsidR="00936FE0" w:rsidRPr="001B6948">
        <w:rPr>
          <w:b/>
        </w:rPr>
        <w:t xml:space="preserve">6 класс </w:t>
      </w:r>
    </w:p>
    <w:p w:rsidR="00936FE0" w:rsidRPr="001B6948" w:rsidRDefault="001B6948" w:rsidP="001B6948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936FE0" w:rsidRPr="001B6948">
        <w:rPr>
          <w:b/>
        </w:rPr>
        <w:t>Введение</w:t>
      </w:r>
    </w:p>
    <w:p w:rsidR="00936FE0" w:rsidRPr="001B6948" w:rsidRDefault="001B6948" w:rsidP="001B6948">
      <w:pPr>
        <w:pStyle w:val="a5"/>
        <w:rPr>
          <w:b/>
        </w:rPr>
      </w:pPr>
      <w:r>
        <w:rPr>
          <w:b/>
        </w:rPr>
        <w:t xml:space="preserve">  </w:t>
      </w:r>
      <w:r w:rsidR="00936FE0" w:rsidRPr="001B6948">
        <w:rPr>
          <w:b/>
        </w:rPr>
        <w:t xml:space="preserve"> Что такое проект.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t>Понятие о проектах и исследовательской деятельности учащихся. Важность исследовательских умений  в жизни современного человека. Презентация проектных  работ учащихся.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t>Понятия: проект, проблема, информация</w:t>
      </w:r>
    </w:p>
    <w:p w:rsidR="00936FE0" w:rsidRPr="001B6948" w:rsidRDefault="001B6948" w:rsidP="001B6948">
      <w:pPr>
        <w:pStyle w:val="a5"/>
        <w:jc w:val="both"/>
        <w:rPr>
          <w:b/>
        </w:rPr>
      </w:pPr>
      <w:r>
        <w:t xml:space="preserve">    </w:t>
      </w:r>
      <w:r w:rsidR="00936FE0" w:rsidRPr="001B6948">
        <w:rPr>
          <w:b/>
        </w:rPr>
        <w:t>Что такое проблема.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lastRenderedPageBreak/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t>Понятия: проблема, объект исследования.</w:t>
      </w:r>
    </w:p>
    <w:p w:rsidR="00936FE0" w:rsidRPr="001B6948" w:rsidRDefault="001B6948" w:rsidP="001B6948">
      <w:pPr>
        <w:pStyle w:val="a5"/>
        <w:jc w:val="both"/>
        <w:rPr>
          <w:b/>
        </w:rPr>
      </w:pPr>
      <w:r>
        <w:t xml:space="preserve">   </w:t>
      </w:r>
      <w:r w:rsidR="00936FE0" w:rsidRPr="001B6948">
        <w:rPr>
          <w:b/>
        </w:rPr>
        <w:t>Как мы познаём мир.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t>Наблюдение и эксперимент – способы познания окружающего мира. Опыты. Игры на внимание.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t>Понятия: наблюдение, эксперимент, опыт.</w:t>
      </w:r>
    </w:p>
    <w:p w:rsidR="00936FE0" w:rsidRPr="001B6948" w:rsidRDefault="001B6948" w:rsidP="001B6948">
      <w:pPr>
        <w:pStyle w:val="a5"/>
        <w:jc w:val="both"/>
        <w:rPr>
          <w:b/>
        </w:rPr>
      </w:pPr>
      <w:r>
        <w:t xml:space="preserve">   </w:t>
      </w:r>
      <w:r w:rsidR="00936FE0" w:rsidRPr="001B6948">
        <w:rPr>
          <w:b/>
        </w:rPr>
        <w:t xml:space="preserve">Удивительный вопрос. 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t>Понятия: вопрос, ответ.</w:t>
      </w:r>
    </w:p>
    <w:p w:rsidR="00936FE0" w:rsidRPr="001B6948" w:rsidRDefault="001B6948" w:rsidP="001B6948">
      <w:pPr>
        <w:pStyle w:val="a5"/>
        <w:jc w:val="both"/>
        <w:rPr>
          <w:b/>
        </w:rPr>
      </w:pPr>
      <w:r>
        <w:t xml:space="preserve">   </w:t>
      </w:r>
      <w:r w:rsidR="00936FE0" w:rsidRPr="001B6948">
        <w:rPr>
          <w:b/>
        </w:rPr>
        <w:t>Учимся выдвигать гипотезы.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t>Понятия: гипотеза, вопрос, ответ.</w:t>
      </w:r>
    </w:p>
    <w:p w:rsidR="00936FE0" w:rsidRPr="001B6948" w:rsidRDefault="001B6948" w:rsidP="001B6948">
      <w:pPr>
        <w:pStyle w:val="a5"/>
        <w:jc w:val="both"/>
        <w:rPr>
          <w:b/>
        </w:rPr>
      </w:pPr>
      <w:r>
        <w:t xml:space="preserve">   </w:t>
      </w:r>
      <w:r w:rsidR="00936FE0" w:rsidRPr="001B6948">
        <w:rPr>
          <w:b/>
        </w:rPr>
        <w:t>Источники информации.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t>Информация. Источники информации. Библиотека. Работа с энциклопедиями и словарями. Беседа. Правила общения.</w:t>
      </w:r>
    </w:p>
    <w:p w:rsidR="00936FE0" w:rsidRPr="001B6948" w:rsidRDefault="00936FE0" w:rsidP="00936FE0">
      <w:pPr>
        <w:pStyle w:val="a5"/>
        <w:ind w:left="180"/>
        <w:jc w:val="both"/>
      </w:pPr>
      <w:r w:rsidRPr="001B6948">
        <w:t>Понятия: источник информации.</w:t>
      </w:r>
    </w:p>
    <w:p w:rsidR="00936FE0" w:rsidRPr="001B6948" w:rsidRDefault="00936FE0" w:rsidP="00936FE0">
      <w:pPr>
        <w:ind w:left="180"/>
        <w:jc w:val="both"/>
      </w:pPr>
      <w:r w:rsidRPr="001B6948">
        <w:rPr>
          <w:i/>
        </w:rPr>
        <w:t>Практика</w:t>
      </w:r>
      <w:r w:rsidRPr="001B6948">
        <w:t>: работа с источником информации. Работа с книгой. Работа с электронным пособием.</w:t>
      </w:r>
    </w:p>
    <w:p w:rsidR="00936FE0" w:rsidRPr="001B6948" w:rsidRDefault="00936FE0" w:rsidP="00936FE0">
      <w:pPr>
        <w:ind w:left="180"/>
        <w:jc w:val="both"/>
      </w:pPr>
      <w:r w:rsidRPr="001B6948">
        <w:rPr>
          <w:i/>
        </w:rPr>
        <w:t>Практика:</w:t>
      </w:r>
      <w:r w:rsidRPr="001B6948"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936FE0" w:rsidRPr="001B6948" w:rsidRDefault="00936FE0" w:rsidP="00936FE0">
      <w:pPr>
        <w:ind w:left="180"/>
        <w:jc w:val="both"/>
      </w:pPr>
    </w:p>
    <w:p w:rsidR="00936FE0" w:rsidRPr="001B6948" w:rsidRDefault="00936FE0" w:rsidP="001B6948">
      <w:pPr>
        <w:pStyle w:val="a5"/>
        <w:ind w:left="180"/>
        <w:jc w:val="center"/>
        <w:rPr>
          <w:b/>
        </w:rPr>
      </w:pPr>
      <w:r w:rsidRPr="001B6948">
        <w:rPr>
          <w:b/>
        </w:rPr>
        <w:t xml:space="preserve"> Практический блок.</w:t>
      </w:r>
    </w:p>
    <w:p w:rsidR="00936FE0" w:rsidRPr="001B6948" w:rsidRDefault="001B6948" w:rsidP="001B6948">
      <w:pPr>
        <w:pStyle w:val="a5"/>
        <w:rPr>
          <w:b/>
        </w:rPr>
      </w:pPr>
      <w:r w:rsidRPr="001B6948">
        <w:rPr>
          <w:b/>
        </w:rPr>
        <w:t xml:space="preserve">                                  </w:t>
      </w:r>
      <w:r w:rsidR="00667EA3" w:rsidRPr="001B6948">
        <w:rPr>
          <w:b/>
        </w:rPr>
        <w:t xml:space="preserve"> Мы – исследователи. </w:t>
      </w:r>
      <w:r w:rsidR="00936FE0" w:rsidRPr="001B6948">
        <w:rPr>
          <w:b/>
        </w:rPr>
        <w:t>Самостоятельные (предметные) проекты</w:t>
      </w:r>
      <w:r w:rsidR="00667EA3" w:rsidRPr="001B6948">
        <w:rPr>
          <w:b/>
        </w:rPr>
        <w:t>.</w:t>
      </w:r>
    </w:p>
    <w:p w:rsidR="00936FE0" w:rsidRPr="001B6948" w:rsidRDefault="00936FE0" w:rsidP="00936FE0">
      <w:pPr>
        <w:pStyle w:val="a5"/>
        <w:spacing w:line="276" w:lineRule="auto"/>
        <w:ind w:left="180"/>
        <w:jc w:val="both"/>
        <w:rPr>
          <w:b/>
        </w:rPr>
      </w:pPr>
      <w:r w:rsidRPr="001B6948">
        <w:rPr>
          <w:b/>
        </w:rPr>
        <w:t>Планирование работы.</w:t>
      </w:r>
    </w:p>
    <w:p w:rsidR="00936FE0" w:rsidRPr="008F68F8" w:rsidRDefault="00936FE0" w:rsidP="008F68F8">
      <w:pPr>
        <w:pStyle w:val="a6"/>
        <w:ind w:left="180"/>
        <w:rPr>
          <w:rFonts w:ascii="Times New Roman" w:hAnsi="Times New Roman"/>
          <w:sz w:val="24"/>
          <w:szCs w:val="24"/>
        </w:rPr>
      </w:pPr>
      <w:r w:rsidRPr="001B6948">
        <w:rPr>
          <w:rFonts w:ascii="Times New Roman" w:hAnsi="Times New Roman"/>
          <w:sz w:val="24"/>
          <w:szCs w:val="24"/>
        </w:rPr>
        <w:t xml:space="preserve">Составление плана работы над проектами. Определение  предмета  и методов исследования в работе над проектом. </w:t>
      </w:r>
      <w:r w:rsidR="001B6948" w:rsidRPr="001B69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1B6948">
        <w:rPr>
          <w:rFonts w:ascii="Times New Roman" w:hAnsi="Times New Roman"/>
          <w:b/>
          <w:sz w:val="24"/>
          <w:szCs w:val="24"/>
        </w:rPr>
        <w:t>Обучение анкетированию, социальному опросу, интервьюированию.</w:t>
      </w:r>
      <w:r w:rsidR="001B6948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1B6948">
        <w:rPr>
          <w:rFonts w:ascii="Times New Roman" w:hAnsi="Times New Roman"/>
          <w:sz w:val="24"/>
          <w:szCs w:val="24"/>
        </w:rPr>
        <w:t>Составление анкет, опросов. Проведение интервью в группах.</w:t>
      </w:r>
      <w:r w:rsidR="001B69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6948">
        <w:rPr>
          <w:rFonts w:ascii="Times New Roman" w:hAnsi="Times New Roman"/>
          <w:b/>
          <w:sz w:val="24"/>
          <w:szCs w:val="24"/>
        </w:rPr>
        <w:t>Работа в библиотеке с каталогами. Отбор и составление списка литературы по теме исследования.</w:t>
      </w:r>
      <w:r w:rsidR="008F68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8F68F8">
        <w:rPr>
          <w:rFonts w:ascii="Times New Roman" w:hAnsi="Times New Roman"/>
          <w:sz w:val="24"/>
          <w:szCs w:val="24"/>
        </w:rPr>
        <w:t>Каталог. Отбор литературы по теме исследования. Выбор необходимой литературы по теме проекта.</w:t>
      </w:r>
    </w:p>
    <w:p w:rsidR="00936FE0" w:rsidRPr="001B6948" w:rsidRDefault="00936FE0" w:rsidP="00936FE0">
      <w:pPr>
        <w:spacing w:line="276" w:lineRule="auto"/>
        <w:ind w:left="180"/>
        <w:jc w:val="both"/>
      </w:pPr>
      <w:r w:rsidRPr="001B6948">
        <w:rPr>
          <w:b/>
        </w:rPr>
        <w:t>Работа в компьютерном классе. Обобщение полученных данных Оформление презентации.</w:t>
      </w:r>
    </w:p>
    <w:p w:rsidR="00A967B8" w:rsidRPr="001B6948" w:rsidRDefault="00936FE0" w:rsidP="00A967B8">
      <w:pPr>
        <w:spacing w:line="276" w:lineRule="auto"/>
        <w:ind w:left="180"/>
        <w:jc w:val="both"/>
      </w:pPr>
      <w:r w:rsidRPr="001B6948">
        <w:t>Работа на компьютере –  структурирование материала, создание презентации. Выпуск брошюры.</w:t>
      </w:r>
    </w:p>
    <w:p w:rsidR="00A967B8" w:rsidRPr="001B6948" w:rsidRDefault="00A967B8" w:rsidP="00A967B8">
      <w:pPr>
        <w:spacing w:line="276" w:lineRule="auto"/>
        <w:ind w:left="180"/>
        <w:jc w:val="both"/>
      </w:pPr>
      <w:r w:rsidRPr="001B6948">
        <w:rPr>
          <w:b/>
        </w:rPr>
        <w:t xml:space="preserve">Самостоятельные (предметные) проекты. </w:t>
      </w:r>
      <w:r w:rsidRPr="001B6948">
        <w:t>Выполнение проектов.</w:t>
      </w:r>
    </w:p>
    <w:p w:rsidR="00936FE0" w:rsidRPr="001B6948" w:rsidRDefault="00936FE0" w:rsidP="00936FE0">
      <w:pPr>
        <w:pStyle w:val="a5"/>
        <w:spacing w:line="276" w:lineRule="auto"/>
        <w:rPr>
          <w:b/>
        </w:rPr>
      </w:pPr>
      <w:r w:rsidRPr="001B6948">
        <w:rPr>
          <w:b/>
        </w:rPr>
        <w:t xml:space="preserve">    Мониторинг проектной  деятельности учащихся.  </w:t>
      </w:r>
    </w:p>
    <w:p w:rsidR="00936FE0" w:rsidRPr="001B6948" w:rsidRDefault="00936FE0" w:rsidP="001B6948">
      <w:pPr>
        <w:pStyle w:val="a5"/>
        <w:spacing w:line="276" w:lineRule="auto"/>
        <w:rPr>
          <w:b/>
        </w:rPr>
      </w:pPr>
      <w:r w:rsidRPr="001B6948">
        <w:rPr>
          <w:b/>
        </w:rPr>
        <w:t>Подготовка к защите.</w:t>
      </w:r>
    </w:p>
    <w:p w:rsidR="00936FE0" w:rsidRPr="001B6948" w:rsidRDefault="00936FE0" w:rsidP="00936FE0">
      <w:r w:rsidRPr="001B6948">
        <w:t xml:space="preserve"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 </w:t>
      </w:r>
    </w:p>
    <w:p w:rsidR="00936FE0" w:rsidRPr="001B6948" w:rsidRDefault="00936FE0" w:rsidP="00936FE0">
      <w:r w:rsidRPr="001B6948">
        <w:t>Эталон. Оценка. Отметка. Самооценка.</w:t>
      </w:r>
    </w:p>
    <w:p w:rsidR="00936FE0" w:rsidRPr="001B6948" w:rsidRDefault="00936FE0" w:rsidP="00936FE0">
      <w:pPr>
        <w:pStyle w:val="a5"/>
        <w:spacing w:line="276" w:lineRule="auto"/>
        <w:ind w:left="180"/>
      </w:pPr>
      <w:r w:rsidRPr="001B6948">
        <w:t>Коллективное обсуждение проблем: “Что такое защита”, “Как правильно делать доклад”, “Как отвечать на вопросы”.</w:t>
      </w:r>
    </w:p>
    <w:p w:rsidR="00936FE0" w:rsidRPr="001B6948" w:rsidRDefault="00936FE0" w:rsidP="00936FE0">
      <w:r w:rsidRPr="001B6948">
        <w:rPr>
          <w:b/>
        </w:rPr>
        <w:t>Защита проектов.</w:t>
      </w:r>
      <w:r w:rsidRPr="001B6948">
        <w:t xml:space="preserve"> </w:t>
      </w:r>
    </w:p>
    <w:p w:rsidR="00936FE0" w:rsidRPr="001B6948" w:rsidRDefault="00936FE0" w:rsidP="00936FE0">
      <w:r w:rsidRPr="001B6948">
        <w:t>Анализ результатов и качества выполнения проекта. Оценка продвижения учащегося в рамках проекта и оценка продукта.</w:t>
      </w:r>
    </w:p>
    <w:p w:rsidR="00936FE0" w:rsidRPr="001B6948" w:rsidRDefault="00936FE0" w:rsidP="00936FE0">
      <w:r w:rsidRPr="001B6948">
        <w:t xml:space="preserve">Способы преодоления трудностей.   </w:t>
      </w:r>
    </w:p>
    <w:p w:rsidR="00936FE0" w:rsidRPr="001B6948" w:rsidRDefault="00936FE0" w:rsidP="001B6948">
      <w:pPr>
        <w:spacing w:line="276" w:lineRule="auto"/>
        <w:jc w:val="both"/>
      </w:pPr>
      <w:r w:rsidRPr="001B6948">
        <w:lastRenderedPageBreak/>
        <w:t>Конференция.  Выступления учащихся с презентацией своих проектов.</w:t>
      </w:r>
    </w:p>
    <w:p w:rsidR="00936FE0" w:rsidRPr="001B6948" w:rsidRDefault="00936FE0" w:rsidP="00936FE0">
      <w:pPr>
        <w:pStyle w:val="a5"/>
        <w:spacing w:line="276" w:lineRule="auto"/>
        <w:ind w:left="180"/>
      </w:pPr>
      <w:r w:rsidRPr="001B6948">
        <w:t xml:space="preserve"> Анализ проектно-исследовательской деятельности.</w:t>
      </w:r>
    </w:p>
    <w:p w:rsidR="00936FE0" w:rsidRPr="001B6948" w:rsidRDefault="00936FE0" w:rsidP="00936FE0">
      <w:pPr>
        <w:spacing w:line="276" w:lineRule="auto"/>
        <w:ind w:left="180"/>
      </w:pPr>
    </w:p>
    <w:p w:rsidR="00936FE0" w:rsidRPr="001B6948" w:rsidRDefault="00936FE0" w:rsidP="00936FE0">
      <w:pPr>
        <w:pStyle w:val="a5"/>
        <w:rPr>
          <w:b/>
        </w:rPr>
      </w:pPr>
      <w:r w:rsidRPr="001B6948">
        <w:rPr>
          <w:b/>
        </w:rPr>
        <w:t xml:space="preserve">                                      Тематическое  планирование </w:t>
      </w:r>
    </w:p>
    <w:p w:rsidR="00936FE0" w:rsidRPr="001B6948" w:rsidRDefault="00936FE0" w:rsidP="00936FE0">
      <w:pPr>
        <w:spacing w:line="276" w:lineRule="auto"/>
        <w:ind w:left="18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6357"/>
        <w:gridCol w:w="2410"/>
      </w:tblGrid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1B6948">
              <w:rPr>
                <w:b/>
                <w:bCs/>
              </w:rPr>
              <w:t>№</w:t>
            </w:r>
          </w:p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proofErr w:type="gramStart"/>
            <w:r w:rsidRPr="001B6948">
              <w:rPr>
                <w:b/>
                <w:bCs/>
              </w:rPr>
              <w:t>п</w:t>
            </w:r>
            <w:proofErr w:type="gramEnd"/>
            <w:r w:rsidRPr="001B6948">
              <w:rPr>
                <w:b/>
                <w:bCs/>
              </w:rPr>
              <w:t>/п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B6948">
              <w:rPr>
                <w:b/>
                <w:bCs/>
              </w:rPr>
              <w:t>Наименование 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46A59" w:rsidRPr="001B6948" w:rsidTr="00A46A5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spacing w:line="360" w:lineRule="auto"/>
              <w:jc w:val="center"/>
              <w:rPr>
                <w:b/>
              </w:rPr>
            </w:pPr>
            <w:r w:rsidRPr="001B6948">
              <w:rPr>
                <w:b/>
              </w:rPr>
              <w:t>Введение (1 ч.)</w:t>
            </w: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B6948">
              <w:rPr>
                <w:bCs/>
              </w:rPr>
              <w:t>1.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 w:rsidP="0044777E">
            <w:pPr>
              <w:pStyle w:val="a5"/>
              <w:ind w:left="180"/>
              <w:jc w:val="both"/>
              <w:rPr>
                <w:b/>
              </w:rPr>
            </w:pPr>
            <w:r w:rsidRPr="001B6948">
              <w:t>Что такое проект? Что такое проблема.</w:t>
            </w:r>
            <w:r w:rsidRPr="001B6948">
              <w:rPr>
                <w:b/>
              </w:rPr>
              <w:t xml:space="preserve"> </w:t>
            </w:r>
          </w:p>
          <w:p w:rsidR="00A46A59" w:rsidRPr="001B6948" w:rsidRDefault="00A46A59" w:rsidP="0044777E">
            <w:pPr>
              <w:pStyle w:val="a5"/>
              <w:ind w:left="180"/>
              <w:jc w:val="both"/>
              <w:rPr>
                <w:b/>
              </w:rPr>
            </w:pPr>
          </w:p>
          <w:p w:rsidR="00A46A59" w:rsidRPr="001B6948" w:rsidRDefault="00A46A59" w:rsidP="00667EA3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 w:rsidP="0044777E">
            <w:pPr>
              <w:pStyle w:val="a5"/>
              <w:ind w:left="180"/>
              <w:jc w:val="both"/>
            </w:pPr>
            <w:r>
              <w:t>1</w:t>
            </w:r>
          </w:p>
        </w:tc>
      </w:tr>
      <w:tr w:rsidR="00A46A59" w:rsidRPr="001B6948" w:rsidTr="00A46A59">
        <w:trPr>
          <w:trHeight w:val="6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B6948">
              <w:rPr>
                <w:bCs/>
              </w:rPr>
              <w:t>2</w:t>
            </w:r>
          </w:p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 w:rsidP="0044777E">
            <w:pPr>
              <w:pStyle w:val="a5"/>
              <w:ind w:left="180"/>
              <w:jc w:val="both"/>
            </w:pPr>
            <w:r w:rsidRPr="001B6948">
              <w:t xml:space="preserve">Как мы познаём мир. Удивительный вопрос.                                                                         </w:t>
            </w:r>
          </w:p>
          <w:p w:rsidR="00A46A59" w:rsidRPr="001B6948" w:rsidRDefault="00A46A59" w:rsidP="0044777E">
            <w:pPr>
              <w:pStyle w:val="a5"/>
              <w:ind w:left="18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 w:rsidP="0044777E">
            <w:pPr>
              <w:pStyle w:val="a5"/>
              <w:ind w:left="180"/>
              <w:jc w:val="both"/>
            </w:pPr>
            <w:r>
              <w:t>1</w:t>
            </w:r>
          </w:p>
        </w:tc>
      </w:tr>
      <w:tr w:rsidR="00A46A59" w:rsidRPr="001B6948" w:rsidTr="00A46A59">
        <w:trPr>
          <w:trHeight w:val="5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 w:rsidP="004477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B6948">
              <w:rPr>
                <w:bCs/>
              </w:rPr>
              <w:t>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 w:rsidP="0044777E">
            <w:pPr>
              <w:pStyle w:val="a5"/>
              <w:ind w:left="180"/>
              <w:jc w:val="both"/>
            </w:pPr>
            <w:r w:rsidRPr="001B6948">
              <w:t>Учимся выдвигать гипотезы.</w:t>
            </w:r>
          </w:p>
          <w:p w:rsidR="00A46A59" w:rsidRPr="001B6948" w:rsidRDefault="00A46A59" w:rsidP="0044777E">
            <w:pPr>
              <w:pStyle w:val="a5"/>
              <w:ind w:left="18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 w:rsidP="0044777E">
            <w:pPr>
              <w:pStyle w:val="a5"/>
              <w:ind w:left="180"/>
              <w:jc w:val="both"/>
            </w:pPr>
            <w:r>
              <w:t>1</w:t>
            </w:r>
          </w:p>
        </w:tc>
      </w:tr>
      <w:tr w:rsidR="00A46A59" w:rsidRPr="001B6948" w:rsidTr="00A46A59">
        <w:trPr>
          <w:trHeight w:val="8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 w:rsidP="004477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B6948">
              <w:rPr>
                <w:bCs/>
              </w:rPr>
              <w:t>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 w:rsidP="0044777E">
            <w:pPr>
              <w:pStyle w:val="a5"/>
              <w:ind w:left="180"/>
              <w:jc w:val="both"/>
            </w:pPr>
            <w:r w:rsidRPr="001B6948">
              <w:t>Источники информации.</w:t>
            </w:r>
          </w:p>
          <w:p w:rsidR="00A46A59" w:rsidRPr="001B6948" w:rsidRDefault="00A46A59" w:rsidP="0044777E">
            <w:pPr>
              <w:pStyle w:val="a5"/>
              <w:ind w:left="180"/>
              <w:jc w:val="both"/>
            </w:pPr>
          </w:p>
          <w:p w:rsidR="00A46A59" w:rsidRPr="001B6948" w:rsidRDefault="00A46A59" w:rsidP="0044777E">
            <w:pPr>
              <w:pStyle w:val="a5"/>
              <w:ind w:left="18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 w:rsidP="0044777E">
            <w:pPr>
              <w:pStyle w:val="a5"/>
              <w:ind w:left="180"/>
              <w:jc w:val="both"/>
            </w:pPr>
            <w:r>
              <w:t>1</w:t>
            </w:r>
          </w:p>
        </w:tc>
      </w:tr>
      <w:tr w:rsidR="00A46A59" w:rsidRPr="001B6948" w:rsidTr="00A46A59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pStyle w:val="a5"/>
              <w:spacing w:line="276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Мы  -  исследователи </w:t>
            </w:r>
            <w:r w:rsidRPr="001B6948">
              <w:rPr>
                <w:b/>
              </w:rPr>
              <w:t xml:space="preserve"> </w:t>
            </w:r>
          </w:p>
          <w:p w:rsidR="00A46A59" w:rsidRPr="001B6948" w:rsidRDefault="00A46A59">
            <w:pPr>
              <w:pStyle w:val="a5"/>
              <w:spacing w:line="276" w:lineRule="auto"/>
              <w:ind w:left="18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Default="00A46A59">
            <w:pPr>
              <w:pStyle w:val="a5"/>
              <w:spacing w:line="276" w:lineRule="auto"/>
              <w:ind w:left="180"/>
              <w:jc w:val="center"/>
              <w:rPr>
                <w:b/>
              </w:rPr>
            </w:pP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B6948">
              <w:rPr>
                <w:bCs/>
              </w:rPr>
              <w:t>5-6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pStyle w:val="a5"/>
              <w:spacing w:line="360" w:lineRule="auto"/>
            </w:pPr>
            <w:r w:rsidRPr="001B6948">
              <w:t>Планирование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pStyle w:val="a5"/>
              <w:spacing w:line="360" w:lineRule="auto"/>
            </w:pPr>
            <w:r>
              <w:t>2</w:t>
            </w: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B6948">
              <w:rPr>
                <w:bCs/>
              </w:rPr>
              <w:t>7</w:t>
            </w:r>
            <w:r>
              <w:rPr>
                <w:bCs/>
              </w:rPr>
              <w:t>-8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pStyle w:val="a5"/>
              <w:spacing w:line="360" w:lineRule="auto"/>
            </w:pPr>
            <w:r w:rsidRPr="001B6948">
              <w:t>Обучение анкетированию, социальному опросу, интервьюированию.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pStyle w:val="a5"/>
              <w:spacing w:line="360" w:lineRule="auto"/>
            </w:pPr>
            <w:r>
              <w:t>2</w:t>
            </w: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B6948">
              <w:rPr>
                <w:bCs/>
              </w:rPr>
              <w:t>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pStyle w:val="a5"/>
              <w:spacing w:line="360" w:lineRule="auto"/>
              <w:jc w:val="both"/>
            </w:pPr>
            <w:r w:rsidRPr="001B6948"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pStyle w:val="a5"/>
              <w:spacing w:line="360" w:lineRule="auto"/>
              <w:jc w:val="both"/>
            </w:pPr>
            <w:r>
              <w:t>1</w:t>
            </w: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10-12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pStyle w:val="a5"/>
              <w:spacing w:line="360" w:lineRule="auto"/>
            </w:pPr>
            <w:r w:rsidRPr="001B6948">
              <w:t>Работа в компьютерном классе. Обобщение полученных данных. Оформление презентации.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pStyle w:val="a5"/>
              <w:spacing w:line="360" w:lineRule="auto"/>
            </w:pPr>
            <w:r>
              <w:t>3</w:t>
            </w:r>
          </w:p>
        </w:tc>
      </w:tr>
      <w:tr w:rsidR="00A46A59" w:rsidRPr="001B6948" w:rsidTr="00AA11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 w:rsidP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pStyle w:val="a5"/>
              <w:spacing w:line="360" w:lineRule="auto"/>
              <w:rPr>
                <w:b/>
              </w:rPr>
            </w:pPr>
            <w:r w:rsidRPr="001B6948">
              <w:rPr>
                <w:b/>
              </w:rPr>
              <w:t>Самостоятельные (предметные) проекты</w:t>
            </w: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46A59" w:rsidRDefault="00A46A59">
            <w:pPr>
              <w:pStyle w:val="a5"/>
              <w:spacing w:line="360" w:lineRule="auto"/>
            </w:pPr>
            <w:r w:rsidRPr="00A46A59">
              <w:t>Выбор темы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46A59" w:rsidRDefault="00A46A59">
            <w:pPr>
              <w:pStyle w:val="a5"/>
              <w:spacing w:line="360" w:lineRule="auto"/>
            </w:pPr>
            <w:r w:rsidRPr="00A46A59">
              <w:t>1</w:t>
            </w: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14-16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46A59" w:rsidRDefault="00A46A59">
            <w:pPr>
              <w:pStyle w:val="a5"/>
              <w:spacing w:line="360" w:lineRule="auto"/>
            </w:pPr>
            <w:r>
              <w:t>Подбор материала к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46A59" w:rsidRDefault="00EA6DBC">
            <w:pPr>
              <w:pStyle w:val="a5"/>
              <w:spacing w:line="360" w:lineRule="auto"/>
            </w:pPr>
            <w:r>
              <w:t>3</w:t>
            </w: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46A59" w:rsidRDefault="00EA6DBC">
            <w:pPr>
              <w:pStyle w:val="a5"/>
              <w:spacing w:line="360" w:lineRule="auto"/>
            </w:pPr>
            <w:r>
              <w:t>Исследовательская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46A59" w:rsidRDefault="00EA6DBC">
            <w:pPr>
              <w:pStyle w:val="a5"/>
              <w:spacing w:line="360" w:lineRule="auto"/>
            </w:pPr>
            <w:r>
              <w:t>4</w:t>
            </w: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Default="00EA6D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21-25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46A59" w:rsidRDefault="00EA6DBC">
            <w:pPr>
              <w:pStyle w:val="a5"/>
              <w:spacing w:line="360" w:lineRule="auto"/>
            </w:pPr>
            <w:r>
              <w:t>Оформление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A46A59" w:rsidRDefault="00EA6DBC">
            <w:pPr>
              <w:pStyle w:val="a5"/>
              <w:spacing w:line="360" w:lineRule="auto"/>
            </w:pPr>
            <w:r>
              <w:t>5</w:t>
            </w:r>
          </w:p>
        </w:tc>
      </w:tr>
      <w:tr w:rsidR="00EA6DBC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BC" w:rsidRDefault="00EA6D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26-28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BC" w:rsidRDefault="00EA6DBC">
            <w:pPr>
              <w:pStyle w:val="a5"/>
              <w:spacing w:line="360" w:lineRule="auto"/>
            </w:pPr>
            <w:r>
              <w:t>Создание презентации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BC" w:rsidRPr="00A46A59" w:rsidRDefault="00EA6DBC">
            <w:pPr>
              <w:pStyle w:val="a5"/>
              <w:spacing w:line="360" w:lineRule="auto"/>
            </w:pPr>
            <w:r>
              <w:t>3</w:t>
            </w:r>
          </w:p>
        </w:tc>
      </w:tr>
      <w:tr w:rsidR="00A46A59" w:rsidRPr="001B6948" w:rsidTr="00A46A5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spacing w:line="360" w:lineRule="auto"/>
              <w:jc w:val="center"/>
              <w:rPr>
                <w:b/>
              </w:rPr>
            </w:pPr>
            <w:r w:rsidRPr="001B6948">
              <w:rPr>
                <w:b/>
              </w:rPr>
              <w:t xml:space="preserve">Мониторинг исследовательской деятельности учащихся </w:t>
            </w:r>
            <w:r>
              <w:rPr>
                <w:b/>
              </w:rPr>
              <w:t xml:space="preserve"> </w:t>
            </w:r>
          </w:p>
          <w:p w:rsidR="00A46A59" w:rsidRPr="00A46A59" w:rsidRDefault="00A46A59">
            <w:pPr>
              <w:spacing w:line="360" w:lineRule="auto"/>
              <w:jc w:val="center"/>
              <w:rPr>
                <w:b/>
              </w:rPr>
            </w:pP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29-30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t>Создание продукта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Default="00A46A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31-33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1B6948">
              <w:t>Подготовка к защите.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t>3</w:t>
            </w:r>
          </w:p>
        </w:tc>
      </w:tr>
      <w:tr w:rsidR="00A46A59" w:rsidRPr="001B6948" w:rsidTr="00A46A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 w:rsidP="00A46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34-35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59" w:rsidRPr="001B6948" w:rsidRDefault="00A46A59">
            <w:pPr>
              <w:spacing w:line="360" w:lineRule="auto"/>
              <w:jc w:val="both"/>
            </w:pPr>
            <w:r w:rsidRPr="001B6948">
              <w:t>Защита проектов.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59" w:rsidRPr="001B6948" w:rsidRDefault="00A46A59">
            <w:pPr>
              <w:spacing w:line="360" w:lineRule="auto"/>
              <w:jc w:val="both"/>
            </w:pPr>
            <w:r>
              <w:t>2</w:t>
            </w:r>
          </w:p>
        </w:tc>
      </w:tr>
    </w:tbl>
    <w:p w:rsidR="00936FE0" w:rsidRPr="001B6948" w:rsidRDefault="00936FE0" w:rsidP="00936FE0">
      <w:pPr>
        <w:pStyle w:val="a5"/>
        <w:rPr>
          <w:i/>
        </w:rPr>
      </w:pPr>
    </w:p>
    <w:p w:rsidR="00936FE0" w:rsidRPr="001B6948" w:rsidRDefault="00936FE0" w:rsidP="00936FE0">
      <w:pPr>
        <w:pStyle w:val="a5"/>
        <w:rPr>
          <w:i/>
        </w:rPr>
      </w:pPr>
    </w:p>
    <w:p w:rsidR="00936FE0" w:rsidRPr="001B6948" w:rsidRDefault="00936FE0" w:rsidP="00936FE0">
      <w:pPr>
        <w:jc w:val="center"/>
        <w:rPr>
          <w:lang w:eastAsia="en-US"/>
        </w:rPr>
      </w:pPr>
      <w:r w:rsidRPr="001B6948">
        <w:rPr>
          <w:lang w:eastAsia="en-US"/>
        </w:rPr>
        <w:lastRenderedPageBreak/>
        <w:t>.</w:t>
      </w:r>
    </w:p>
    <w:p w:rsidR="00936FE0" w:rsidRPr="001B6948" w:rsidRDefault="00936FE0" w:rsidP="00936FE0">
      <w:pPr>
        <w:jc w:val="both"/>
        <w:rPr>
          <w:b/>
          <w:lang w:eastAsia="en-US"/>
        </w:rPr>
      </w:pPr>
    </w:p>
    <w:p w:rsidR="00936FE0" w:rsidRPr="001B6948" w:rsidRDefault="00936FE0" w:rsidP="00936FE0">
      <w:pPr>
        <w:spacing w:line="276" w:lineRule="auto"/>
        <w:sectPr w:rsidR="00936FE0" w:rsidRPr="001B6948" w:rsidSect="00174758">
          <w:footerReference w:type="default" r:id="rId9"/>
          <w:pgSz w:w="11906" w:h="16838"/>
          <w:pgMar w:top="539" w:right="851" w:bottom="0" w:left="902" w:header="709" w:footer="709" w:gutter="0"/>
          <w:cols w:space="720"/>
        </w:sectPr>
      </w:pPr>
    </w:p>
    <w:p w:rsidR="006E67C9" w:rsidRPr="006E67C9" w:rsidRDefault="006E67C9" w:rsidP="00ED0DB2">
      <w:pPr>
        <w:spacing w:line="276" w:lineRule="auto"/>
        <w:jc w:val="center"/>
      </w:pPr>
    </w:p>
    <w:sectPr w:rsidR="006E67C9" w:rsidRPr="006E67C9" w:rsidSect="00936FE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4A" w:rsidRDefault="00D41E4A" w:rsidP="0079010A">
      <w:r>
        <w:separator/>
      </w:r>
    </w:p>
  </w:endnote>
  <w:endnote w:type="continuationSeparator" w:id="0">
    <w:p w:rsidR="00D41E4A" w:rsidRDefault="00D41E4A" w:rsidP="0079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069729"/>
      <w:docPartObj>
        <w:docPartGallery w:val="Page Numbers (Bottom of Page)"/>
        <w:docPartUnique/>
      </w:docPartObj>
    </w:sdtPr>
    <w:sdtEndPr/>
    <w:sdtContent>
      <w:p w:rsidR="0079010A" w:rsidRDefault="007901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07">
          <w:rPr>
            <w:noProof/>
          </w:rPr>
          <w:t>1</w:t>
        </w:r>
        <w:r>
          <w:fldChar w:fldCharType="end"/>
        </w:r>
      </w:p>
    </w:sdtContent>
  </w:sdt>
  <w:p w:rsidR="0079010A" w:rsidRDefault="007901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4A" w:rsidRDefault="00D41E4A" w:rsidP="0079010A">
      <w:r>
        <w:separator/>
      </w:r>
    </w:p>
  </w:footnote>
  <w:footnote w:type="continuationSeparator" w:id="0">
    <w:p w:rsidR="00D41E4A" w:rsidRDefault="00D41E4A" w:rsidP="0079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80931"/>
    <w:multiLevelType w:val="hybridMultilevel"/>
    <w:tmpl w:val="0DC0ED8E"/>
    <w:lvl w:ilvl="0" w:tplc="57EEA5C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A3D19"/>
    <w:multiLevelType w:val="hybridMultilevel"/>
    <w:tmpl w:val="35D2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22D75"/>
    <w:multiLevelType w:val="hybridMultilevel"/>
    <w:tmpl w:val="5AEEC92A"/>
    <w:lvl w:ilvl="0" w:tplc="611ABD0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556326"/>
    <w:multiLevelType w:val="multilevel"/>
    <w:tmpl w:val="097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E0"/>
    <w:rsid w:val="00012F10"/>
    <w:rsid w:val="00030FDB"/>
    <w:rsid w:val="00064649"/>
    <w:rsid w:val="00084DFD"/>
    <w:rsid w:val="000927D3"/>
    <w:rsid w:val="000B44E3"/>
    <w:rsid w:val="000B65DB"/>
    <w:rsid w:val="00121F11"/>
    <w:rsid w:val="00174758"/>
    <w:rsid w:val="001B6948"/>
    <w:rsid w:val="002C278E"/>
    <w:rsid w:val="002F0471"/>
    <w:rsid w:val="002F3F23"/>
    <w:rsid w:val="00361007"/>
    <w:rsid w:val="0044777E"/>
    <w:rsid w:val="00667EA3"/>
    <w:rsid w:val="006E67C9"/>
    <w:rsid w:val="0079010A"/>
    <w:rsid w:val="008146BB"/>
    <w:rsid w:val="008F68F8"/>
    <w:rsid w:val="00936FE0"/>
    <w:rsid w:val="009878B9"/>
    <w:rsid w:val="009B7B57"/>
    <w:rsid w:val="00A026D1"/>
    <w:rsid w:val="00A46A59"/>
    <w:rsid w:val="00A95A1A"/>
    <w:rsid w:val="00A967B8"/>
    <w:rsid w:val="00B50163"/>
    <w:rsid w:val="00BE21E5"/>
    <w:rsid w:val="00C72FC0"/>
    <w:rsid w:val="00C91357"/>
    <w:rsid w:val="00D41E4A"/>
    <w:rsid w:val="00D9421C"/>
    <w:rsid w:val="00DB7790"/>
    <w:rsid w:val="00E54AD2"/>
    <w:rsid w:val="00EA6DBC"/>
    <w:rsid w:val="00ED0DB2"/>
    <w:rsid w:val="00F25C03"/>
    <w:rsid w:val="00F30B36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6FE0"/>
    <w:rPr>
      <w:color w:val="0000FF"/>
      <w:u w:val="single"/>
    </w:rPr>
  </w:style>
  <w:style w:type="paragraph" w:styleId="a4">
    <w:name w:val="Normal (Web)"/>
    <w:basedOn w:val="a"/>
    <w:semiHidden/>
    <w:unhideWhenUsed/>
    <w:rsid w:val="00936FE0"/>
    <w:pPr>
      <w:spacing w:before="100" w:beforeAutospacing="1" w:after="100" w:afterAutospacing="1"/>
    </w:pPr>
  </w:style>
  <w:style w:type="paragraph" w:styleId="a5">
    <w:name w:val="No Spacing"/>
    <w:qFormat/>
    <w:rsid w:val="0093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936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36FE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36FE0"/>
    <w:pPr>
      <w:spacing w:before="100" w:beforeAutospacing="1" w:after="100" w:afterAutospacing="1"/>
    </w:pPr>
  </w:style>
  <w:style w:type="paragraph" w:customStyle="1" w:styleId="a7">
    <w:name w:val="Новый"/>
    <w:basedOn w:val="a"/>
    <w:rsid w:val="00936FE0"/>
    <w:pPr>
      <w:spacing w:line="360" w:lineRule="auto"/>
      <w:ind w:firstLine="454"/>
      <w:jc w:val="both"/>
    </w:pPr>
    <w:rPr>
      <w:sz w:val="28"/>
    </w:rPr>
  </w:style>
  <w:style w:type="paragraph" w:customStyle="1" w:styleId="1">
    <w:name w:val="Без интервала1"/>
    <w:rsid w:val="00936F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8">
    <w:name w:val="Стиль"/>
    <w:rsid w:val="00936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c0">
    <w:name w:val="c0"/>
    <w:basedOn w:val="a0"/>
    <w:rsid w:val="00936FE0"/>
    <w:rPr>
      <w:rFonts w:ascii="Times New Roman" w:hAnsi="Times New Roman" w:cs="Times New Roman" w:hint="default"/>
    </w:rPr>
  </w:style>
  <w:style w:type="paragraph" w:customStyle="1" w:styleId="msonormalcxspmiddlecxspmiddle">
    <w:name w:val="msonormalcxspmiddlecxspmiddle"/>
    <w:basedOn w:val="a"/>
    <w:rsid w:val="00936FE0"/>
    <w:pPr>
      <w:spacing w:before="100" w:beforeAutospacing="1" w:after="100" w:afterAutospacing="1"/>
    </w:pPr>
  </w:style>
  <w:style w:type="character" w:styleId="a9">
    <w:name w:val="Strong"/>
    <w:basedOn w:val="a0"/>
    <w:qFormat/>
    <w:rsid w:val="00936F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42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2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90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0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90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0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6FE0"/>
    <w:rPr>
      <w:color w:val="0000FF"/>
      <w:u w:val="single"/>
    </w:rPr>
  </w:style>
  <w:style w:type="paragraph" w:styleId="a4">
    <w:name w:val="Normal (Web)"/>
    <w:basedOn w:val="a"/>
    <w:semiHidden/>
    <w:unhideWhenUsed/>
    <w:rsid w:val="00936FE0"/>
    <w:pPr>
      <w:spacing w:before="100" w:beforeAutospacing="1" w:after="100" w:afterAutospacing="1"/>
    </w:pPr>
  </w:style>
  <w:style w:type="paragraph" w:styleId="a5">
    <w:name w:val="No Spacing"/>
    <w:qFormat/>
    <w:rsid w:val="0093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936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36FE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36FE0"/>
    <w:pPr>
      <w:spacing w:before="100" w:beforeAutospacing="1" w:after="100" w:afterAutospacing="1"/>
    </w:pPr>
  </w:style>
  <w:style w:type="paragraph" w:customStyle="1" w:styleId="a7">
    <w:name w:val="Новый"/>
    <w:basedOn w:val="a"/>
    <w:rsid w:val="00936FE0"/>
    <w:pPr>
      <w:spacing w:line="360" w:lineRule="auto"/>
      <w:ind w:firstLine="454"/>
      <w:jc w:val="both"/>
    </w:pPr>
    <w:rPr>
      <w:sz w:val="28"/>
    </w:rPr>
  </w:style>
  <w:style w:type="paragraph" w:customStyle="1" w:styleId="1">
    <w:name w:val="Без интервала1"/>
    <w:rsid w:val="00936F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8">
    <w:name w:val="Стиль"/>
    <w:rsid w:val="00936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c0">
    <w:name w:val="c0"/>
    <w:basedOn w:val="a0"/>
    <w:rsid w:val="00936FE0"/>
    <w:rPr>
      <w:rFonts w:ascii="Times New Roman" w:hAnsi="Times New Roman" w:cs="Times New Roman" w:hint="default"/>
    </w:rPr>
  </w:style>
  <w:style w:type="paragraph" w:customStyle="1" w:styleId="msonormalcxspmiddlecxspmiddle">
    <w:name w:val="msonormalcxspmiddlecxspmiddle"/>
    <w:basedOn w:val="a"/>
    <w:rsid w:val="00936FE0"/>
    <w:pPr>
      <w:spacing w:before="100" w:beforeAutospacing="1" w:after="100" w:afterAutospacing="1"/>
    </w:pPr>
  </w:style>
  <w:style w:type="character" w:styleId="a9">
    <w:name w:val="Strong"/>
    <w:basedOn w:val="a0"/>
    <w:qFormat/>
    <w:rsid w:val="00936F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42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2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90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0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90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0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14</cp:revision>
  <cp:lastPrinted>2021-02-11T22:01:00Z</cp:lastPrinted>
  <dcterms:created xsi:type="dcterms:W3CDTF">2020-08-07T03:39:00Z</dcterms:created>
  <dcterms:modified xsi:type="dcterms:W3CDTF">2021-04-14T11:02:00Z</dcterms:modified>
</cp:coreProperties>
</file>